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FD91" w14:textId="0D06C2CD" w:rsidR="007A7C5F" w:rsidRPr="00600AAE" w:rsidRDefault="007A7C5F" w:rsidP="00163CAD">
      <w:pPr>
        <w:spacing w:after="0" w:line="240" w:lineRule="auto"/>
        <w:jc w:val="both"/>
        <w:rPr>
          <w:rFonts w:asciiTheme="majorHAnsi" w:hAnsiTheme="majorHAnsi"/>
          <w:sz w:val="4"/>
          <w:szCs w:val="4"/>
        </w:rPr>
      </w:pPr>
    </w:p>
    <w:p w14:paraId="403A1F05" w14:textId="77777777" w:rsidR="00600AAE" w:rsidRPr="00EC712A"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Program Overview</w:t>
      </w:r>
    </w:p>
    <w:p w14:paraId="10C4D085" w14:textId="44C07FFC" w:rsidR="00600AAE" w:rsidRPr="008739AD" w:rsidRDefault="00600AAE" w:rsidP="00600AAE">
      <w:pPr>
        <w:pStyle w:val="Default"/>
        <w:rPr>
          <w:rFonts w:asciiTheme="majorHAnsi" w:hAnsiTheme="majorHAnsi"/>
          <w:sz w:val="4"/>
          <w:szCs w:val="4"/>
        </w:rPr>
      </w:pPr>
      <w:r>
        <w:rPr>
          <w:rFonts w:asciiTheme="majorHAnsi" w:hAnsiTheme="majorHAnsi"/>
          <w:sz w:val="18"/>
          <w:szCs w:val="18"/>
        </w:rPr>
        <w:t>Accounting and IT professionals have significant roles in audit and control activities since they control the systems that monitor and report on finance, planning, and operations. Within the accounting major, students may choose to add courses in information systems to further specializ</w:t>
      </w:r>
      <w:r w:rsidR="005D613A">
        <w:rPr>
          <w:rFonts w:asciiTheme="majorHAnsi" w:hAnsiTheme="majorHAnsi"/>
          <w:sz w:val="18"/>
          <w:szCs w:val="18"/>
        </w:rPr>
        <w:t>e the degree and prepare for the</w:t>
      </w:r>
      <w:r>
        <w:rPr>
          <w:rFonts w:asciiTheme="majorHAnsi" w:hAnsiTheme="majorHAnsi"/>
          <w:sz w:val="18"/>
          <w:szCs w:val="18"/>
        </w:rPr>
        <w:t xml:space="preserve"> new regulatory environment within accounting. </w:t>
      </w:r>
      <w:r>
        <w:rPr>
          <w:rFonts w:asciiTheme="majorHAnsi" w:hAnsiTheme="majorHAnsi"/>
          <w:sz w:val="18"/>
          <w:szCs w:val="18"/>
        </w:rPr>
        <w:br/>
      </w:r>
    </w:p>
    <w:p w14:paraId="69803FA7" w14:textId="77777777" w:rsidR="00600AAE" w:rsidRPr="00433894"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Academic Advising</w:t>
      </w:r>
    </w:p>
    <w:p w14:paraId="7816D27D" w14:textId="43703E0C" w:rsidR="00600AAE" w:rsidRPr="003A4EDE" w:rsidRDefault="002877AF" w:rsidP="00600AAE">
      <w:pPr>
        <w:spacing w:after="0" w:line="240" w:lineRule="auto"/>
        <w:rPr>
          <w:rFonts w:asciiTheme="majorHAnsi" w:hAnsiTheme="majorHAnsi"/>
          <w:sz w:val="18"/>
          <w:szCs w:val="18"/>
        </w:rPr>
      </w:pPr>
      <w:r>
        <w:rPr>
          <w:rFonts w:asciiTheme="majorHAnsi" w:hAnsiTheme="majorHAnsi"/>
          <w:sz w:val="18"/>
          <w:szCs w:val="18"/>
        </w:rPr>
        <w:t>It is recommended that students meet with an advisor regarding their individualized degree plan at least once per year.</w:t>
      </w:r>
      <w:r w:rsidR="00600AAE">
        <w:rPr>
          <w:rFonts w:asciiTheme="majorHAnsi" w:hAnsiTheme="majorHAnsi"/>
          <w:sz w:val="18"/>
          <w:szCs w:val="18"/>
        </w:rPr>
        <w:t xml:space="preserve"> </w:t>
      </w:r>
    </w:p>
    <w:p w14:paraId="1E960A09" w14:textId="77777777" w:rsidR="00600AAE" w:rsidRPr="0079359A" w:rsidRDefault="00600AAE" w:rsidP="00600AAE">
      <w:pPr>
        <w:spacing w:after="0" w:line="240" w:lineRule="auto"/>
        <w:jc w:val="both"/>
        <w:rPr>
          <w:rFonts w:asciiTheme="majorHAnsi" w:hAnsiTheme="majorHAnsi"/>
          <w:sz w:val="10"/>
          <w:szCs w:val="10"/>
        </w:rPr>
      </w:pPr>
    </w:p>
    <w:p w14:paraId="7D0BC239" w14:textId="77777777" w:rsidR="00600AAE" w:rsidRDefault="00600AAE" w:rsidP="00600AAE">
      <w:pPr>
        <w:rPr>
          <w:rFonts w:ascii="Segoe UI Semibold" w:hAnsi="Segoe UI Semibold" w:cs="Segoe UI Semibold"/>
          <w:sz w:val="18"/>
          <w:szCs w:val="18"/>
        </w:rPr>
        <w:sectPr w:rsidR="00600AAE" w:rsidSect="00BF781A">
          <w:headerReference w:type="even" r:id="rId8"/>
          <w:headerReference w:type="default" r:id="rId9"/>
          <w:footerReference w:type="default" r:id="rId10"/>
          <w:pgSz w:w="12240" w:h="15840"/>
          <w:pgMar w:top="720" w:right="720" w:bottom="720" w:left="720" w:header="720" w:footer="720" w:gutter="0"/>
          <w:cols w:space="720"/>
          <w:docGrid w:linePitch="360"/>
        </w:sectPr>
      </w:pPr>
    </w:p>
    <w:tbl>
      <w:tblPr>
        <w:tblStyle w:val="TableGrid"/>
        <w:tblW w:w="1127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2"/>
      </w:tblGrid>
      <w:tr w:rsidR="00600AAE" w14:paraId="6B821FCB" w14:textId="77777777" w:rsidTr="00EC0783">
        <w:trPr>
          <w:trHeight w:val="1087"/>
        </w:trPr>
        <w:tc>
          <w:tcPr>
            <w:tcW w:w="11272" w:type="dxa"/>
            <w:tcMar>
              <w:top w:w="29" w:type="dxa"/>
              <w:left w:w="115" w:type="dxa"/>
              <w:bottom w:w="29" w:type="dxa"/>
              <w:right w:w="115" w:type="dxa"/>
            </w:tcMar>
          </w:tcPr>
          <w:p w14:paraId="4727056F" w14:textId="77777777" w:rsidR="00600AAE" w:rsidRPr="003A4EDE" w:rsidRDefault="00600AAE" w:rsidP="00EC0783">
            <w:pPr>
              <w:rPr>
                <w:rFonts w:ascii="Segoe UI Semibold" w:hAnsi="Segoe UI Semibold" w:cs="Segoe UI Semibold"/>
                <w:sz w:val="18"/>
                <w:szCs w:val="18"/>
              </w:rPr>
            </w:pPr>
            <w:r>
              <w:rPr>
                <w:rFonts w:ascii="Segoe UI Semibold" w:hAnsi="Segoe UI Semibold" w:cs="Segoe UI Semibold"/>
                <w:sz w:val="18"/>
                <w:szCs w:val="18"/>
              </w:rPr>
              <w:t>Business School Advising</w:t>
            </w:r>
          </w:p>
          <w:p w14:paraId="3F084F90" w14:textId="77777777" w:rsidR="00600AAE" w:rsidRPr="003A4EDE" w:rsidRDefault="00517022" w:rsidP="00EC0783">
            <w:pPr>
              <w:rPr>
                <w:rFonts w:asciiTheme="majorHAnsi" w:hAnsiTheme="majorHAnsi"/>
                <w:sz w:val="18"/>
                <w:szCs w:val="18"/>
              </w:rPr>
            </w:pPr>
            <w:hyperlink r:id="rId11" w:history="1">
              <w:r w:rsidR="00600AAE" w:rsidRPr="00D51966">
                <w:rPr>
                  <w:rStyle w:val="Hyperlink"/>
                  <w:rFonts w:asciiTheme="majorHAnsi" w:hAnsiTheme="majorHAnsi"/>
                  <w:sz w:val="18"/>
                  <w:szCs w:val="18"/>
                </w:rPr>
                <w:t>undergrad.advising@ucdenver.edu</w:t>
              </w:r>
            </w:hyperlink>
            <w:r w:rsidR="00600AAE">
              <w:rPr>
                <w:rFonts w:asciiTheme="majorHAnsi" w:hAnsiTheme="majorHAnsi"/>
                <w:sz w:val="18"/>
                <w:szCs w:val="18"/>
              </w:rPr>
              <w:t xml:space="preserve"> </w:t>
            </w:r>
            <w:r w:rsidR="00600AAE" w:rsidRPr="003A4EDE">
              <w:rPr>
                <w:rFonts w:asciiTheme="majorHAnsi" w:hAnsiTheme="majorHAnsi"/>
                <w:sz w:val="18"/>
                <w:szCs w:val="18"/>
              </w:rPr>
              <w:t xml:space="preserve"> </w:t>
            </w:r>
          </w:p>
          <w:p w14:paraId="2174615B" w14:textId="34ED2280" w:rsidR="00600AAE" w:rsidRPr="003A4EDE" w:rsidRDefault="00517022" w:rsidP="00EC0783">
            <w:pPr>
              <w:rPr>
                <w:rFonts w:asciiTheme="majorHAnsi" w:hAnsiTheme="majorHAnsi"/>
                <w:sz w:val="18"/>
                <w:szCs w:val="18"/>
              </w:rPr>
            </w:pPr>
            <w:hyperlink r:id="rId12" w:history="1">
              <w:r w:rsidRPr="000B71B3">
                <w:rPr>
                  <w:rStyle w:val="Hyperlink"/>
                  <w:rFonts w:asciiTheme="majorHAnsi" w:hAnsiTheme="majorHAnsi"/>
                  <w:sz w:val="18"/>
                  <w:szCs w:val="18"/>
                </w:rPr>
                <w:t>https://business.ucdenver.edu/current-students/undergraduate-advising</w:t>
              </w:r>
            </w:hyperlink>
            <w:r>
              <w:rPr>
                <w:rFonts w:asciiTheme="majorHAnsi" w:hAnsiTheme="majorHAnsi"/>
                <w:sz w:val="18"/>
                <w:szCs w:val="18"/>
              </w:rPr>
              <w:t xml:space="preserve"> </w:t>
            </w:r>
            <w:r w:rsidR="0086428C">
              <w:rPr>
                <w:rFonts w:asciiTheme="majorHAnsi" w:hAnsiTheme="majorHAnsi"/>
                <w:sz w:val="18"/>
                <w:szCs w:val="18"/>
              </w:rPr>
              <w:br/>
            </w:r>
            <w:r w:rsidR="00600AAE">
              <w:rPr>
                <w:rFonts w:asciiTheme="majorHAnsi" w:hAnsiTheme="majorHAnsi"/>
                <w:sz w:val="18"/>
                <w:szCs w:val="18"/>
              </w:rPr>
              <w:t>Business School Building, floor 4</w:t>
            </w:r>
          </w:p>
          <w:p w14:paraId="08C793EA" w14:textId="19C1809F" w:rsidR="00600AAE" w:rsidRPr="002173EC" w:rsidRDefault="00600AAE" w:rsidP="00EC0783">
            <w:pPr>
              <w:rPr>
                <w:rFonts w:asciiTheme="majorHAnsi" w:hAnsiTheme="majorHAnsi"/>
                <w:sz w:val="18"/>
                <w:szCs w:val="18"/>
              </w:rPr>
            </w:pPr>
            <w:r>
              <w:rPr>
                <w:rFonts w:asciiTheme="majorHAnsi" w:hAnsiTheme="majorHAnsi"/>
                <w:sz w:val="18"/>
                <w:szCs w:val="18"/>
              </w:rPr>
              <w:t>303-315-8110</w:t>
            </w:r>
            <w:r w:rsidR="00517022">
              <w:rPr>
                <w:rFonts w:asciiTheme="majorHAnsi" w:hAnsiTheme="majorHAnsi"/>
                <w:sz w:val="18"/>
                <w:szCs w:val="18"/>
              </w:rPr>
              <w:t>/8111</w:t>
            </w:r>
            <w:bookmarkStart w:id="0" w:name="_GoBack"/>
            <w:bookmarkEnd w:id="0"/>
          </w:p>
        </w:tc>
      </w:tr>
      <w:tr w:rsidR="00600AAE" w14:paraId="6632EE33" w14:textId="77777777" w:rsidTr="00EC0783">
        <w:trPr>
          <w:trHeight w:val="1087"/>
        </w:trPr>
        <w:tc>
          <w:tcPr>
            <w:tcW w:w="11272" w:type="dxa"/>
            <w:tcMar>
              <w:top w:w="29" w:type="dxa"/>
              <w:left w:w="115" w:type="dxa"/>
              <w:bottom w:w="29" w:type="dxa"/>
              <w:right w:w="115" w:type="dxa"/>
            </w:tcMar>
          </w:tcPr>
          <w:p w14:paraId="5DA38BB1" w14:textId="1B56CE7F" w:rsidR="00600AAE" w:rsidRPr="008739AD" w:rsidRDefault="00600AAE" w:rsidP="00EC0783">
            <w:pPr>
              <w:rPr>
                <w:rFonts w:asciiTheme="majorHAnsi" w:hAnsiTheme="majorHAnsi" w:cs="Segoe UI Semibold"/>
                <w:sz w:val="4"/>
                <w:szCs w:val="4"/>
              </w:rPr>
            </w:pPr>
          </w:p>
        </w:tc>
      </w:tr>
    </w:tbl>
    <w:p w14:paraId="4AE8FFC1" w14:textId="77777777" w:rsidR="00600AAE" w:rsidRDefault="00600AAE" w:rsidP="00600AAE">
      <w:pPr>
        <w:spacing w:after="0" w:line="240" w:lineRule="auto"/>
        <w:rPr>
          <w:rFonts w:asciiTheme="majorHAnsi" w:hAnsiTheme="majorHAnsi"/>
          <w:sz w:val="10"/>
          <w:szCs w:val="10"/>
        </w:rPr>
        <w:sectPr w:rsidR="00600AAE" w:rsidSect="00433894">
          <w:type w:val="continuous"/>
          <w:pgSz w:w="12240" w:h="15840"/>
          <w:pgMar w:top="720" w:right="720" w:bottom="720" w:left="720" w:header="720" w:footer="720" w:gutter="0"/>
          <w:cols w:num="2" w:space="720"/>
          <w:docGrid w:linePitch="360"/>
        </w:sectPr>
      </w:pPr>
    </w:p>
    <w:p w14:paraId="67A87829" w14:textId="77777777" w:rsidR="00600AAE" w:rsidRPr="001A2FBB" w:rsidRDefault="00600AAE" w:rsidP="00600AAE">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General Graduation Requirements &amp; Policies</w:t>
      </w:r>
    </w:p>
    <w:p w14:paraId="4516B00F" w14:textId="77777777" w:rsidR="00600AAE" w:rsidRPr="0079359A" w:rsidRDefault="00600AAE" w:rsidP="00600AAE">
      <w:pPr>
        <w:spacing w:after="0" w:line="240" w:lineRule="auto"/>
        <w:rPr>
          <w:rFonts w:asciiTheme="majorHAnsi" w:hAnsiTheme="majorHAnsi"/>
          <w:sz w:val="10"/>
          <w:szCs w:val="10"/>
        </w:rPr>
      </w:pPr>
      <w:r w:rsidRPr="003A4EDE">
        <w:rPr>
          <w:rFonts w:asciiTheme="majorHAnsi" w:hAnsiTheme="majorHAnsi"/>
          <w:sz w:val="18"/>
          <w:szCs w:val="18"/>
        </w:rPr>
        <w:t xml:space="preserve">All CU Denver </w:t>
      </w:r>
      <w:r>
        <w:rPr>
          <w:rFonts w:asciiTheme="majorHAnsi" w:hAnsiTheme="majorHAnsi"/>
          <w:sz w:val="18"/>
          <w:szCs w:val="18"/>
        </w:rPr>
        <w:t>Business</w:t>
      </w:r>
      <w:r w:rsidRPr="003A4EDE">
        <w:rPr>
          <w:rFonts w:asciiTheme="majorHAnsi" w:hAnsiTheme="majorHAnsi"/>
          <w:sz w:val="18"/>
          <w:szCs w:val="18"/>
        </w:rPr>
        <w:t xml:space="preserve"> students are required to complete the following minimum general graduation requirements:</w:t>
      </w:r>
    </w:p>
    <w:p w14:paraId="126D1042" w14:textId="77777777" w:rsidR="00600AAE" w:rsidRPr="003A4EDE" w:rsidRDefault="00600AAE" w:rsidP="00600AAE">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Complete a minimum of 12</w:t>
      </w:r>
      <w:r>
        <w:rPr>
          <w:rFonts w:asciiTheme="majorHAnsi" w:hAnsiTheme="majorHAnsi"/>
          <w:sz w:val="18"/>
          <w:szCs w:val="18"/>
        </w:rPr>
        <w:t>0</w:t>
      </w:r>
      <w:r w:rsidRPr="003A4EDE">
        <w:rPr>
          <w:rFonts w:asciiTheme="majorHAnsi" w:hAnsiTheme="majorHAnsi"/>
          <w:sz w:val="18"/>
          <w:szCs w:val="18"/>
        </w:rPr>
        <w:t xml:space="preserve"> semester hours</w:t>
      </w:r>
    </w:p>
    <w:p w14:paraId="7D158186" w14:textId="589EED89" w:rsidR="00600AAE" w:rsidRDefault="00600AAE" w:rsidP="00600AAE">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Achieve a minimum 2.0 CU cumulative grade point average (GPA)</w:t>
      </w:r>
      <w:r w:rsidR="00565BE9">
        <w:rPr>
          <w:rFonts w:asciiTheme="majorHAnsi" w:hAnsiTheme="majorHAnsi"/>
          <w:sz w:val="18"/>
          <w:szCs w:val="18"/>
        </w:rPr>
        <w:t xml:space="preserve"> and</w:t>
      </w:r>
      <w:r>
        <w:rPr>
          <w:rFonts w:asciiTheme="majorHAnsi" w:hAnsiTheme="majorHAnsi"/>
          <w:sz w:val="18"/>
          <w:szCs w:val="18"/>
        </w:rPr>
        <w:t xml:space="preserve"> </w:t>
      </w:r>
      <w:r w:rsidR="00565BE9">
        <w:rPr>
          <w:rFonts w:asciiTheme="majorHAnsi" w:hAnsiTheme="majorHAnsi"/>
          <w:sz w:val="18"/>
          <w:szCs w:val="18"/>
        </w:rPr>
        <w:t>business GPA</w:t>
      </w:r>
    </w:p>
    <w:p w14:paraId="3D16F1CF" w14:textId="77777777" w:rsidR="00600AAE" w:rsidRPr="003A4EDE" w:rsidRDefault="00600AAE" w:rsidP="00600AAE">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Complete a minimum of 45 upper division (3000/4000 level) credits</w:t>
      </w:r>
    </w:p>
    <w:p w14:paraId="34475D0E" w14:textId="77777777" w:rsidR="00600AAE" w:rsidRDefault="00600AAE" w:rsidP="00600AAE">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Complete all college and major requirements</w:t>
      </w:r>
    </w:p>
    <w:p w14:paraId="30C9A72C" w14:textId="41134276" w:rsidR="00600AAE" w:rsidRDefault="00F14369" w:rsidP="00600AAE">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Residency:  complete a minimum of 30 CU Denver business course hours in good standing</w:t>
      </w:r>
    </w:p>
    <w:p w14:paraId="431F0898" w14:textId="77777777" w:rsidR="00600AAE" w:rsidRPr="008739AD" w:rsidRDefault="00600AAE" w:rsidP="00600AAE">
      <w:pPr>
        <w:spacing w:after="0" w:line="240" w:lineRule="auto"/>
        <w:jc w:val="both"/>
        <w:rPr>
          <w:rFonts w:asciiTheme="majorHAnsi" w:hAnsiTheme="majorHAnsi"/>
          <w:sz w:val="4"/>
          <w:szCs w:val="4"/>
        </w:rPr>
      </w:pPr>
    </w:p>
    <w:p w14:paraId="18997F3F" w14:textId="77777777" w:rsidR="00600AAE" w:rsidRDefault="00600AAE" w:rsidP="00600AAE">
      <w:pPr>
        <w:spacing w:after="0" w:line="240" w:lineRule="auto"/>
        <w:rPr>
          <w:rFonts w:asciiTheme="majorHAnsi" w:hAnsiTheme="majorHAnsi"/>
          <w:sz w:val="2"/>
          <w:szCs w:val="2"/>
        </w:rPr>
      </w:pPr>
    </w:p>
    <w:p w14:paraId="53B34710" w14:textId="77777777" w:rsidR="00600AAE" w:rsidRPr="009A3101" w:rsidRDefault="00600AAE" w:rsidP="00600AAE">
      <w:pPr>
        <w:spacing w:after="0" w:line="240" w:lineRule="auto"/>
        <w:rPr>
          <w:rFonts w:asciiTheme="majorHAnsi" w:hAnsiTheme="majorHAnsi"/>
          <w:sz w:val="2"/>
          <w:szCs w:val="2"/>
        </w:rPr>
      </w:pPr>
    </w:p>
    <w:p w14:paraId="1FBA0CFA" w14:textId="77777777" w:rsidR="00600AAE" w:rsidRPr="00EC712A" w:rsidRDefault="00600AAE" w:rsidP="00600AAE">
      <w:pPr>
        <w:shd w:val="clear" w:color="auto" w:fill="E7E6E6" w:themeFill="background2"/>
        <w:spacing w:after="0" w:line="240" w:lineRule="auto"/>
        <w:rPr>
          <w:rFonts w:ascii="Segoe UI Semibold" w:hAnsi="Segoe UI Semibold" w:cs="Segoe UI Semibold"/>
          <w:smallCaps/>
          <w:sz w:val="20"/>
          <w:szCs w:val="20"/>
        </w:rPr>
      </w:pPr>
      <w:r>
        <w:rPr>
          <w:rFonts w:ascii="Segoe UI Semibold" w:hAnsi="Segoe UI Semibold" w:cs="Segoe UI Semibold"/>
          <w:smallCaps/>
          <w:sz w:val="20"/>
          <w:szCs w:val="20"/>
        </w:rPr>
        <w:t>Sample Academic Plan of Study</w:t>
      </w:r>
    </w:p>
    <w:p w14:paraId="7DCC3333" w14:textId="009473EC" w:rsidR="00767E9E" w:rsidRPr="00AA198B" w:rsidRDefault="00600AAE" w:rsidP="00600AAE">
      <w:pPr>
        <w:pStyle w:val="NoSpacing"/>
        <w:rPr>
          <w:rFonts w:asciiTheme="majorHAnsi" w:hAnsiTheme="majorHAnsi"/>
          <w:b/>
          <w:sz w:val="4"/>
          <w:szCs w:val="4"/>
        </w:rPr>
      </w:pPr>
      <w:r w:rsidRPr="00E76A4E">
        <w:rPr>
          <w:rFonts w:asciiTheme="majorHAnsi" w:hAnsiTheme="majorHAnsi"/>
          <w:sz w:val="18"/>
          <w:szCs w:val="18"/>
        </w:rPr>
        <w:t xml:space="preserve">The following academic plan is a </w:t>
      </w:r>
      <w:r w:rsidRPr="008739AD">
        <w:rPr>
          <w:rFonts w:asciiTheme="majorHAnsi" w:hAnsiTheme="majorHAnsi"/>
          <w:b/>
          <w:i/>
          <w:sz w:val="18"/>
          <w:szCs w:val="18"/>
        </w:rPr>
        <w:t>sample</w:t>
      </w:r>
      <w:r w:rsidRPr="00E76A4E">
        <w:rPr>
          <w:rFonts w:asciiTheme="majorHAnsi" w:hAnsiTheme="majorHAnsi"/>
          <w:sz w:val="18"/>
          <w:szCs w:val="18"/>
        </w:rPr>
        <w:t xml:space="preserve"> pathway to completing deg</w:t>
      </w:r>
      <w:r>
        <w:rPr>
          <w:rFonts w:asciiTheme="majorHAnsi" w:hAnsiTheme="majorHAnsi"/>
          <w:sz w:val="18"/>
          <w:szCs w:val="18"/>
        </w:rPr>
        <w:t>ree requirements.</w:t>
      </w:r>
      <w:r w:rsidRPr="00E76A4E">
        <w:rPr>
          <w:rFonts w:asciiTheme="majorHAnsi" w:hAnsiTheme="majorHAnsi"/>
          <w:sz w:val="18"/>
          <w:szCs w:val="18"/>
        </w:rPr>
        <w:t xml:space="preserve"> </w:t>
      </w:r>
      <w:r>
        <w:rPr>
          <w:rFonts w:asciiTheme="majorHAnsi" w:eastAsia="Times New Roman" w:hAnsiTheme="majorHAnsi" w:cs="Arial"/>
          <w:sz w:val="18"/>
          <w:szCs w:val="18"/>
        </w:rPr>
        <w:t xml:space="preserve">This </w:t>
      </w:r>
      <w:r w:rsidRPr="00E76A4E">
        <w:rPr>
          <w:rFonts w:asciiTheme="majorHAnsi" w:eastAsia="Times New Roman" w:hAnsiTheme="majorHAnsi" w:cs="Arial"/>
          <w:sz w:val="18"/>
          <w:szCs w:val="18"/>
        </w:rPr>
        <w:t>schedule can be adjusted to accommodate AP, IB, and/or CLEP credits, as well as courses taken during the summer sessions</w:t>
      </w:r>
      <w:r>
        <w:rPr>
          <w:rFonts w:asciiTheme="majorHAnsi" w:eastAsia="Times New Roman" w:hAnsiTheme="majorHAnsi" w:cs="Arial"/>
          <w:sz w:val="18"/>
          <w:szCs w:val="18"/>
        </w:rPr>
        <w:t>.  S</w:t>
      </w:r>
      <w:r w:rsidRPr="00E76A4E">
        <w:rPr>
          <w:rFonts w:asciiTheme="majorHAnsi" w:hAnsiTheme="majorHAnsi"/>
          <w:sz w:val="18"/>
          <w:szCs w:val="18"/>
        </w:rPr>
        <w:t>tudents should tailor this plan based on transfer credit, course availability, and individual preferences relat</w:t>
      </w:r>
      <w:r>
        <w:rPr>
          <w:rFonts w:asciiTheme="majorHAnsi" w:hAnsiTheme="majorHAnsi"/>
          <w:sz w:val="18"/>
          <w:szCs w:val="18"/>
        </w:rPr>
        <w:t>ed to course load, schedules, and</w:t>
      </w:r>
      <w:r w:rsidRPr="00E76A4E">
        <w:rPr>
          <w:rFonts w:asciiTheme="majorHAnsi" w:hAnsiTheme="majorHAnsi"/>
          <w:sz w:val="18"/>
          <w:szCs w:val="18"/>
        </w:rPr>
        <w:t xml:space="preserve"> add-on programs such as minors or double-majors.</w:t>
      </w:r>
      <w:r>
        <w:rPr>
          <w:rFonts w:asciiTheme="majorHAnsi" w:hAnsiTheme="majorHAnsi"/>
          <w:sz w:val="18"/>
          <w:szCs w:val="18"/>
        </w:rPr>
        <w:t xml:space="preserve"> Students must complete an </w:t>
      </w:r>
      <w:r w:rsidRPr="00AA198B">
        <w:rPr>
          <w:rFonts w:asciiTheme="majorHAnsi" w:hAnsiTheme="majorHAnsi"/>
          <w:sz w:val="18"/>
          <w:szCs w:val="18"/>
        </w:rPr>
        <w:t>experiential learning credit (internship, study ab</w:t>
      </w:r>
      <w:r w:rsidR="00F14369" w:rsidRPr="00AA198B">
        <w:rPr>
          <w:rFonts w:asciiTheme="majorHAnsi" w:hAnsiTheme="majorHAnsi"/>
          <w:sz w:val="18"/>
          <w:szCs w:val="18"/>
        </w:rPr>
        <w:t>road program</w:t>
      </w:r>
      <w:r w:rsidRPr="00AA198B">
        <w:rPr>
          <w:rFonts w:asciiTheme="majorHAnsi" w:hAnsiTheme="majorHAnsi"/>
          <w:sz w:val="18"/>
          <w:szCs w:val="18"/>
        </w:rPr>
        <w:t xml:space="preserve">, or project-based course) and a capstone course taken in their final semester. </w:t>
      </w:r>
      <w:r w:rsidRPr="00AA198B">
        <w:rPr>
          <w:rFonts w:asciiTheme="majorHAnsi" w:hAnsiTheme="majorHAnsi"/>
          <w:b/>
          <w:sz w:val="18"/>
          <w:szCs w:val="18"/>
        </w:rPr>
        <w:t>This plan assumes that the foreign language graduation requirement has been completed with high school courses or proficiency exam.</w:t>
      </w:r>
      <w:r w:rsidR="00767E9E" w:rsidRPr="00AA198B">
        <w:rPr>
          <w:rFonts w:asciiTheme="majorHAnsi" w:hAnsiTheme="majorHAnsi"/>
          <w:sz w:val="10"/>
          <w:szCs w:val="10"/>
        </w:rPr>
        <w:br/>
      </w:r>
    </w:p>
    <w:tbl>
      <w:tblPr>
        <w:tblStyle w:val="TableGrid"/>
        <w:tblW w:w="5000" w:type="pct"/>
        <w:tblLook w:val="04A0" w:firstRow="1" w:lastRow="0" w:firstColumn="1" w:lastColumn="0" w:noHBand="0" w:noVBand="1"/>
      </w:tblPr>
      <w:tblGrid>
        <w:gridCol w:w="437"/>
        <w:gridCol w:w="4432"/>
        <w:gridCol w:w="555"/>
        <w:gridCol w:w="240"/>
        <w:gridCol w:w="4571"/>
        <w:gridCol w:w="555"/>
      </w:tblGrid>
      <w:tr w:rsidR="00AA198B" w:rsidRPr="00AA198B" w14:paraId="6359E911" w14:textId="77777777" w:rsidTr="00EC0783">
        <w:trPr>
          <w:trHeight w:val="252"/>
        </w:trPr>
        <w:tc>
          <w:tcPr>
            <w:tcW w:w="203" w:type="pct"/>
            <w:vMerge w:val="restart"/>
            <w:shd w:val="clear" w:color="auto" w:fill="808080" w:themeFill="background1" w:themeFillShade="80"/>
            <w:tcMar>
              <w:left w:w="0" w:type="dxa"/>
              <w:right w:w="0" w:type="dxa"/>
            </w:tcMar>
            <w:textDirection w:val="btLr"/>
            <w:vAlign w:val="center"/>
          </w:tcPr>
          <w:p w14:paraId="1DD52B22" w14:textId="77777777" w:rsidR="00767E9E" w:rsidRPr="00AA198B" w:rsidRDefault="00767E9E" w:rsidP="00EC0783">
            <w:pPr>
              <w:ind w:left="113" w:right="113"/>
              <w:jc w:val="center"/>
              <w:rPr>
                <w:rFonts w:ascii="Segoe UI Semibold" w:hAnsi="Segoe UI Semibold" w:cs="Segoe UI Semibold"/>
                <w:sz w:val="20"/>
                <w:szCs w:val="20"/>
              </w:rPr>
            </w:pPr>
            <w:r w:rsidRPr="00AA198B">
              <w:rPr>
                <w:rFonts w:ascii="Segoe UI Semibold" w:hAnsi="Segoe UI Semibold" w:cs="Segoe UI Semibold"/>
                <w:sz w:val="20"/>
                <w:szCs w:val="20"/>
              </w:rPr>
              <w:t>Year One</w:t>
            </w:r>
          </w:p>
        </w:tc>
        <w:tc>
          <w:tcPr>
            <w:tcW w:w="2054" w:type="pct"/>
            <w:vAlign w:val="center"/>
          </w:tcPr>
          <w:p w14:paraId="15E477B8" w14:textId="77777777" w:rsidR="00767E9E" w:rsidRPr="00AA198B" w:rsidRDefault="00767E9E" w:rsidP="00EC0783">
            <w:pPr>
              <w:rPr>
                <w:rFonts w:ascii="Segoe UI Semibold" w:hAnsi="Segoe UI Semibold" w:cs="Segoe UI Semibold"/>
                <w:b/>
                <w:sz w:val="20"/>
                <w:szCs w:val="20"/>
              </w:rPr>
            </w:pPr>
            <w:r w:rsidRPr="00AA198B">
              <w:rPr>
                <w:rFonts w:ascii="Segoe UI Semibold" w:hAnsi="Segoe UI Semibold" w:cs="Segoe UI Semibold"/>
                <w:b/>
                <w:sz w:val="20"/>
                <w:szCs w:val="20"/>
              </w:rPr>
              <w:t>Semester 1</w:t>
            </w:r>
          </w:p>
        </w:tc>
        <w:tc>
          <w:tcPr>
            <w:tcW w:w="257" w:type="pct"/>
            <w:tcMar>
              <w:left w:w="72" w:type="dxa"/>
              <w:right w:w="72" w:type="dxa"/>
            </w:tcMar>
            <w:vAlign w:val="center"/>
          </w:tcPr>
          <w:p w14:paraId="78D18271"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c>
          <w:tcPr>
            <w:tcW w:w="111" w:type="pct"/>
            <w:tcBorders>
              <w:top w:val="nil"/>
              <w:bottom w:val="nil"/>
            </w:tcBorders>
            <w:tcMar>
              <w:left w:w="72" w:type="dxa"/>
              <w:right w:w="72" w:type="dxa"/>
            </w:tcMar>
            <w:vAlign w:val="center"/>
          </w:tcPr>
          <w:p w14:paraId="18861686" w14:textId="77777777" w:rsidR="00767E9E" w:rsidRPr="00AA198B" w:rsidRDefault="00767E9E" w:rsidP="00EC0783">
            <w:pPr>
              <w:jc w:val="center"/>
              <w:rPr>
                <w:rFonts w:ascii="Source Sans Pro Semibold" w:hAnsi="Source Sans Pro Semibold"/>
                <w:sz w:val="14"/>
                <w:szCs w:val="14"/>
              </w:rPr>
            </w:pPr>
          </w:p>
        </w:tc>
        <w:tc>
          <w:tcPr>
            <w:tcW w:w="2118" w:type="pct"/>
            <w:vAlign w:val="center"/>
          </w:tcPr>
          <w:p w14:paraId="6B1AD4B0" w14:textId="77777777" w:rsidR="00767E9E" w:rsidRPr="00AA198B" w:rsidRDefault="00767E9E" w:rsidP="00EC0783">
            <w:pPr>
              <w:rPr>
                <w:rFonts w:ascii="Source Sans Pro Semibold" w:hAnsi="Source Sans Pro Semibold"/>
                <w:sz w:val="20"/>
                <w:szCs w:val="20"/>
              </w:rPr>
            </w:pPr>
            <w:r w:rsidRPr="00AA198B">
              <w:rPr>
                <w:rFonts w:ascii="Segoe UI Semibold" w:hAnsi="Segoe UI Semibold" w:cs="Segoe UI Semibold"/>
                <w:b/>
                <w:sz w:val="20"/>
                <w:szCs w:val="20"/>
              </w:rPr>
              <w:t>Semester</w:t>
            </w:r>
            <w:r w:rsidRPr="00AA198B">
              <w:rPr>
                <w:rFonts w:ascii="Segoe UI Semibold" w:hAnsi="Segoe UI Semibold" w:cs="Segoe UI Semibold"/>
                <w:sz w:val="20"/>
                <w:szCs w:val="20"/>
              </w:rPr>
              <w:t xml:space="preserve"> </w:t>
            </w:r>
            <w:r w:rsidRPr="00AA198B">
              <w:rPr>
                <w:rFonts w:ascii="Segoe UI Semibold" w:hAnsi="Segoe UI Semibold" w:cs="Segoe UI Semibold"/>
                <w:b/>
                <w:sz w:val="20"/>
                <w:szCs w:val="20"/>
              </w:rPr>
              <w:t>2</w:t>
            </w:r>
          </w:p>
        </w:tc>
        <w:tc>
          <w:tcPr>
            <w:tcW w:w="257" w:type="pct"/>
            <w:tcMar>
              <w:left w:w="72" w:type="dxa"/>
              <w:right w:w="72" w:type="dxa"/>
            </w:tcMar>
            <w:vAlign w:val="center"/>
          </w:tcPr>
          <w:p w14:paraId="7F5E651C"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r>
      <w:tr w:rsidR="00AA198B" w:rsidRPr="00AA198B" w14:paraId="1482DACC" w14:textId="77777777" w:rsidTr="00EC0783">
        <w:trPr>
          <w:trHeight w:hRule="exact" w:val="216"/>
        </w:trPr>
        <w:tc>
          <w:tcPr>
            <w:tcW w:w="203" w:type="pct"/>
            <w:vMerge/>
            <w:shd w:val="clear" w:color="auto" w:fill="808080" w:themeFill="background1" w:themeFillShade="80"/>
            <w:tcMar>
              <w:left w:w="0" w:type="dxa"/>
              <w:right w:w="0" w:type="dxa"/>
            </w:tcMar>
          </w:tcPr>
          <w:p w14:paraId="0B4F21CC" w14:textId="77777777" w:rsidR="00767E9E" w:rsidRPr="00AA198B" w:rsidRDefault="00767E9E" w:rsidP="00EC0783">
            <w:pPr>
              <w:rPr>
                <w:rFonts w:ascii="Source Sans Pro Semibold" w:hAnsi="Source Sans Pro Semibold"/>
                <w:sz w:val="20"/>
                <w:szCs w:val="20"/>
              </w:rPr>
            </w:pPr>
          </w:p>
        </w:tc>
        <w:tc>
          <w:tcPr>
            <w:tcW w:w="2054" w:type="pct"/>
            <w:vAlign w:val="center"/>
          </w:tcPr>
          <w:p w14:paraId="75D042CF"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ENGL 1020 Core Composition I</w:t>
            </w:r>
          </w:p>
        </w:tc>
        <w:tc>
          <w:tcPr>
            <w:tcW w:w="257" w:type="pct"/>
            <w:tcMar>
              <w:left w:w="72" w:type="dxa"/>
              <w:right w:w="72" w:type="dxa"/>
            </w:tcMar>
            <w:vAlign w:val="center"/>
          </w:tcPr>
          <w:p w14:paraId="519FE5C6"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1" w:type="pct"/>
            <w:tcBorders>
              <w:top w:val="nil"/>
              <w:bottom w:val="nil"/>
            </w:tcBorders>
            <w:tcMar>
              <w:left w:w="72" w:type="dxa"/>
              <w:right w:w="72" w:type="dxa"/>
            </w:tcMar>
            <w:vAlign w:val="center"/>
          </w:tcPr>
          <w:p w14:paraId="7E3ED064" w14:textId="77777777" w:rsidR="00767E9E" w:rsidRPr="00AA198B" w:rsidRDefault="00767E9E" w:rsidP="00EC0783">
            <w:pPr>
              <w:jc w:val="center"/>
              <w:rPr>
                <w:rFonts w:asciiTheme="majorHAnsi" w:hAnsiTheme="majorHAnsi"/>
                <w:sz w:val="16"/>
                <w:szCs w:val="16"/>
              </w:rPr>
            </w:pPr>
          </w:p>
        </w:tc>
        <w:tc>
          <w:tcPr>
            <w:tcW w:w="2118" w:type="pct"/>
            <w:vAlign w:val="center"/>
          </w:tcPr>
          <w:p w14:paraId="4ACD8902"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ENGL 2030 Core Composition II</w:t>
            </w:r>
          </w:p>
        </w:tc>
        <w:tc>
          <w:tcPr>
            <w:tcW w:w="257" w:type="pct"/>
            <w:tcMar>
              <w:left w:w="72" w:type="dxa"/>
              <w:right w:w="72" w:type="dxa"/>
            </w:tcMar>
            <w:vAlign w:val="center"/>
          </w:tcPr>
          <w:p w14:paraId="4A0DF528"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626A28BC" w14:textId="77777777" w:rsidTr="00EC0783">
        <w:trPr>
          <w:trHeight w:hRule="exact" w:val="216"/>
        </w:trPr>
        <w:tc>
          <w:tcPr>
            <w:tcW w:w="203" w:type="pct"/>
            <w:vMerge/>
            <w:shd w:val="clear" w:color="auto" w:fill="808080" w:themeFill="background1" w:themeFillShade="80"/>
            <w:tcMar>
              <w:left w:w="0" w:type="dxa"/>
              <w:right w:w="0" w:type="dxa"/>
            </w:tcMar>
          </w:tcPr>
          <w:p w14:paraId="7B1080B9" w14:textId="77777777" w:rsidR="00767E9E" w:rsidRPr="00AA198B" w:rsidRDefault="00767E9E" w:rsidP="00EC0783">
            <w:pPr>
              <w:rPr>
                <w:rFonts w:ascii="Source Sans Pro Semibold" w:hAnsi="Source Sans Pro Semibold"/>
                <w:sz w:val="20"/>
                <w:szCs w:val="20"/>
              </w:rPr>
            </w:pPr>
          </w:p>
        </w:tc>
        <w:tc>
          <w:tcPr>
            <w:tcW w:w="2054" w:type="pct"/>
            <w:vAlign w:val="center"/>
          </w:tcPr>
          <w:p w14:paraId="43273763" w14:textId="7D94766D" w:rsidR="00767E9E" w:rsidRPr="00AA198B" w:rsidRDefault="0017637E" w:rsidP="00EC0783">
            <w:pPr>
              <w:rPr>
                <w:rFonts w:asciiTheme="majorHAnsi" w:hAnsiTheme="majorHAnsi"/>
                <w:sz w:val="17"/>
                <w:szCs w:val="17"/>
              </w:rPr>
            </w:pPr>
            <w:r w:rsidRPr="00AA198B">
              <w:rPr>
                <w:rFonts w:asciiTheme="majorHAnsi" w:hAnsiTheme="majorHAnsi"/>
                <w:sz w:val="18"/>
                <w:szCs w:val="18"/>
              </w:rPr>
              <w:t>MATH 1060 Finite Math</w:t>
            </w:r>
          </w:p>
        </w:tc>
        <w:tc>
          <w:tcPr>
            <w:tcW w:w="257" w:type="pct"/>
            <w:tcMar>
              <w:left w:w="72" w:type="dxa"/>
              <w:right w:w="72" w:type="dxa"/>
            </w:tcMar>
            <w:vAlign w:val="center"/>
          </w:tcPr>
          <w:p w14:paraId="5284A64F"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1" w:type="pct"/>
            <w:tcBorders>
              <w:top w:val="nil"/>
              <w:bottom w:val="nil"/>
            </w:tcBorders>
            <w:tcMar>
              <w:left w:w="72" w:type="dxa"/>
              <w:right w:w="72" w:type="dxa"/>
            </w:tcMar>
            <w:vAlign w:val="center"/>
          </w:tcPr>
          <w:p w14:paraId="45ECFA44" w14:textId="77777777" w:rsidR="00767E9E" w:rsidRPr="00AA198B" w:rsidRDefault="00767E9E" w:rsidP="00EC0783">
            <w:pPr>
              <w:jc w:val="center"/>
              <w:rPr>
                <w:rFonts w:asciiTheme="majorHAnsi" w:hAnsiTheme="majorHAnsi"/>
                <w:sz w:val="16"/>
                <w:szCs w:val="16"/>
              </w:rPr>
            </w:pPr>
          </w:p>
        </w:tc>
        <w:tc>
          <w:tcPr>
            <w:tcW w:w="2118" w:type="pct"/>
            <w:vAlign w:val="center"/>
          </w:tcPr>
          <w:p w14:paraId="2F49ED2D"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COMM 2050 Business and Professional Speaking</w:t>
            </w:r>
          </w:p>
        </w:tc>
        <w:tc>
          <w:tcPr>
            <w:tcW w:w="257" w:type="pct"/>
            <w:tcMar>
              <w:left w:w="72" w:type="dxa"/>
              <w:right w:w="72" w:type="dxa"/>
            </w:tcMar>
            <w:vAlign w:val="center"/>
          </w:tcPr>
          <w:p w14:paraId="421CB575"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0DF5DE17" w14:textId="77777777" w:rsidTr="00EC0783">
        <w:trPr>
          <w:trHeight w:hRule="exact" w:val="216"/>
        </w:trPr>
        <w:tc>
          <w:tcPr>
            <w:tcW w:w="203" w:type="pct"/>
            <w:vMerge/>
            <w:shd w:val="clear" w:color="auto" w:fill="808080" w:themeFill="background1" w:themeFillShade="80"/>
            <w:tcMar>
              <w:left w:w="0" w:type="dxa"/>
              <w:right w:w="0" w:type="dxa"/>
            </w:tcMar>
          </w:tcPr>
          <w:p w14:paraId="1DA9AF55" w14:textId="77777777" w:rsidR="00767E9E" w:rsidRPr="00AA198B" w:rsidRDefault="00767E9E" w:rsidP="00EC0783">
            <w:pPr>
              <w:rPr>
                <w:rFonts w:ascii="Source Sans Pro Semibold" w:hAnsi="Source Sans Pro Semibold"/>
                <w:sz w:val="20"/>
                <w:szCs w:val="20"/>
              </w:rPr>
            </w:pPr>
          </w:p>
        </w:tc>
        <w:tc>
          <w:tcPr>
            <w:tcW w:w="2054" w:type="pct"/>
            <w:vAlign w:val="center"/>
          </w:tcPr>
          <w:p w14:paraId="11B80D19"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Natural and Physical Sciences</w:t>
            </w:r>
          </w:p>
        </w:tc>
        <w:tc>
          <w:tcPr>
            <w:tcW w:w="257" w:type="pct"/>
            <w:tcMar>
              <w:left w:w="72" w:type="dxa"/>
              <w:right w:w="72" w:type="dxa"/>
            </w:tcMar>
            <w:vAlign w:val="center"/>
          </w:tcPr>
          <w:p w14:paraId="5CDB3AEB"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1" w:type="pct"/>
            <w:tcBorders>
              <w:top w:val="nil"/>
              <w:bottom w:val="nil"/>
            </w:tcBorders>
            <w:tcMar>
              <w:left w:w="72" w:type="dxa"/>
              <w:right w:w="72" w:type="dxa"/>
            </w:tcMar>
            <w:vAlign w:val="center"/>
          </w:tcPr>
          <w:p w14:paraId="6170241C" w14:textId="77777777" w:rsidR="00767E9E" w:rsidRPr="00AA198B" w:rsidRDefault="00767E9E" w:rsidP="00EC0783">
            <w:pPr>
              <w:jc w:val="center"/>
              <w:rPr>
                <w:rFonts w:asciiTheme="majorHAnsi" w:hAnsiTheme="majorHAnsi"/>
                <w:sz w:val="16"/>
                <w:szCs w:val="16"/>
              </w:rPr>
            </w:pPr>
          </w:p>
        </w:tc>
        <w:tc>
          <w:tcPr>
            <w:tcW w:w="2118" w:type="pct"/>
            <w:vAlign w:val="center"/>
          </w:tcPr>
          <w:p w14:paraId="26261EBD"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Natural and Physical Sciences with a Lab</w:t>
            </w:r>
          </w:p>
        </w:tc>
        <w:tc>
          <w:tcPr>
            <w:tcW w:w="257" w:type="pct"/>
            <w:tcMar>
              <w:left w:w="72" w:type="dxa"/>
              <w:right w:w="72" w:type="dxa"/>
            </w:tcMar>
            <w:vAlign w:val="center"/>
          </w:tcPr>
          <w:p w14:paraId="1F7606F6" w14:textId="414CC099" w:rsidR="00767E9E" w:rsidRPr="00AA198B" w:rsidRDefault="0073242F" w:rsidP="00EC0783">
            <w:pPr>
              <w:jc w:val="center"/>
              <w:rPr>
                <w:rFonts w:asciiTheme="majorHAnsi" w:hAnsiTheme="majorHAnsi"/>
                <w:sz w:val="18"/>
                <w:szCs w:val="18"/>
              </w:rPr>
            </w:pPr>
            <w:r w:rsidRPr="00AA198B">
              <w:rPr>
                <w:rFonts w:asciiTheme="majorHAnsi" w:hAnsiTheme="majorHAnsi"/>
                <w:sz w:val="18"/>
                <w:szCs w:val="18"/>
              </w:rPr>
              <w:t>4</w:t>
            </w:r>
          </w:p>
        </w:tc>
      </w:tr>
      <w:tr w:rsidR="00AA198B" w:rsidRPr="00AA198B" w14:paraId="20D27A43" w14:textId="77777777" w:rsidTr="00EC0783">
        <w:trPr>
          <w:trHeight w:hRule="exact" w:val="216"/>
        </w:trPr>
        <w:tc>
          <w:tcPr>
            <w:tcW w:w="203" w:type="pct"/>
            <w:vMerge/>
            <w:shd w:val="clear" w:color="auto" w:fill="808080" w:themeFill="background1" w:themeFillShade="80"/>
            <w:tcMar>
              <w:left w:w="0" w:type="dxa"/>
              <w:right w:w="0" w:type="dxa"/>
            </w:tcMar>
          </w:tcPr>
          <w:p w14:paraId="2C55E037" w14:textId="77777777" w:rsidR="00767E9E" w:rsidRPr="00AA198B" w:rsidRDefault="00767E9E" w:rsidP="00EC0783">
            <w:pPr>
              <w:rPr>
                <w:rFonts w:ascii="Source Sans Pro Semibold" w:hAnsi="Source Sans Pro Semibold"/>
                <w:sz w:val="20"/>
                <w:szCs w:val="20"/>
              </w:rPr>
            </w:pPr>
          </w:p>
        </w:tc>
        <w:tc>
          <w:tcPr>
            <w:tcW w:w="2054" w:type="pct"/>
            <w:vAlign w:val="center"/>
          </w:tcPr>
          <w:p w14:paraId="758758DF"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Arts, Humanities, OR Behavioral Science</w:t>
            </w:r>
          </w:p>
        </w:tc>
        <w:tc>
          <w:tcPr>
            <w:tcW w:w="257" w:type="pct"/>
            <w:tcMar>
              <w:left w:w="72" w:type="dxa"/>
              <w:right w:w="72" w:type="dxa"/>
            </w:tcMar>
            <w:vAlign w:val="center"/>
          </w:tcPr>
          <w:p w14:paraId="64695A5F"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1" w:type="pct"/>
            <w:tcBorders>
              <w:top w:val="nil"/>
              <w:bottom w:val="nil"/>
            </w:tcBorders>
            <w:tcMar>
              <w:left w:w="72" w:type="dxa"/>
              <w:right w:w="72" w:type="dxa"/>
            </w:tcMar>
            <w:vAlign w:val="center"/>
          </w:tcPr>
          <w:p w14:paraId="38BCD5FD" w14:textId="77777777" w:rsidR="00767E9E" w:rsidRPr="00AA198B" w:rsidRDefault="00767E9E" w:rsidP="00EC0783">
            <w:pPr>
              <w:jc w:val="center"/>
              <w:rPr>
                <w:rFonts w:asciiTheme="majorHAnsi" w:hAnsiTheme="majorHAnsi"/>
                <w:sz w:val="16"/>
                <w:szCs w:val="16"/>
              </w:rPr>
            </w:pPr>
          </w:p>
        </w:tc>
        <w:tc>
          <w:tcPr>
            <w:tcW w:w="2118" w:type="pct"/>
            <w:vAlign w:val="center"/>
          </w:tcPr>
          <w:p w14:paraId="3F6A1ED5"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Arts, Humanities, OR Behavioral Science</w:t>
            </w:r>
          </w:p>
        </w:tc>
        <w:tc>
          <w:tcPr>
            <w:tcW w:w="257" w:type="pct"/>
            <w:tcMar>
              <w:left w:w="72" w:type="dxa"/>
              <w:right w:w="72" w:type="dxa"/>
            </w:tcMar>
            <w:vAlign w:val="center"/>
          </w:tcPr>
          <w:p w14:paraId="652D95A3"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1936261B" w14:textId="77777777" w:rsidTr="00EC0783">
        <w:trPr>
          <w:trHeight w:hRule="exact" w:val="216"/>
        </w:trPr>
        <w:tc>
          <w:tcPr>
            <w:tcW w:w="203" w:type="pct"/>
            <w:vMerge/>
            <w:shd w:val="clear" w:color="auto" w:fill="808080" w:themeFill="background1" w:themeFillShade="80"/>
            <w:tcMar>
              <w:left w:w="0" w:type="dxa"/>
              <w:right w:w="0" w:type="dxa"/>
            </w:tcMar>
          </w:tcPr>
          <w:p w14:paraId="45A93355" w14:textId="77777777" w:rsidR="00767E9E" w:rsidRPr="00AA198B" w:rsidRDefault="00767E9E" w:rsidP="00EC0783">
            <w:pPr>
              <w:rPr>
                <w:rFonts w:ascii="Source Sans Pro Semibold" w:hAnsi="Source Sans Pro Semibold"/>
                <w:sz w:val="20"/>
                <w:szCs w:val="20"/>
              </w:rPr>
            </w:pPr>
          </w:p>
        </w:tc>
        <w:tc>
          <w:tcPr>
            <w:tcW w:w="2054" w:type="pct"/>
            <w:vAlign w:val="center"/>
          </w:tcPr>
          <w:p w14:paraId="0723194D" w14:textId="52BB8605" w:rsidR="00767E9E" w:rsidRPr="00AA198B" w:rsidRDefault="00A972C8" w:rsidP="00EC0783">
            <w:pPr>
              <w:rPr>
                <w:rFonts w:asciiTheme="majorHAnsi" w:hAnsiTheme="majorHAnsi"/>
                <w:sz w:val="17"/>
                <w:szCs w:val="17"/>
              </w:rPr>
            </w:pPr>
            <w:r w:rsidRPr="00AA198B">
              <w:rPr>
                <w:rFonts w:asciiTheme="majorHAnsi" w:hAnsiTheme="majorHAnsi"/>
                <w:sz w:val="18"/>
                <w:szCs w:val="18"/>
              </w:rPr>
              <w:t>BUSN</w:t>
            </w:r>
            <w:r w:rsidR="00767E9E" w:rsidRPr="00AA198B">
              <w:rPr>
                <w:rFonts w:asciiTheme="majorHAnsi" w:hAnsiTheme="majorHAnsi"/>
                <w:sz w:val="18"/>
                <w:szCs w:val="18"/>
              </w:rPr>
              <w:t xml:space="preserve"> 1200 Career and Professional Development</w:t>
            </w:r>
          </w:p>
        </w:tc>
        <w:tc>
          <w:tcPr>
            <w:tcW w:w="257" w:type="pct"/>
            <w:tcMar>
              <w:left w:w="72" w:type="dxa"/>
              <w:right w:w="72" w:type="dxa"/>
            </w:tcMar>
            <w:vAlign w:val="center"/>
          </w:tcPr>
          <w:p w14:paraId="688E5525"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p w14:paraId="376552CB" w14:textId="77777777" w:rsidR="00767E9E" w:rsidRPr="00AA198B" w:rsidRDefault="00767E9E" w:rsidP="00EC0783">
            <w:pPr>
              <w:jc w:val="center"/>
              <w:rPr>
                <w:rFonts w:asciiTheme="majorHAnsi" w:hAnsiTheme="majorHAnsi"/>
                <w:sz w:val="18"/>
                <w:szCs w:val="18"/>
              </w:rPr>
            </w:pPr>
          </w:p>
        </w:tc>
        <w:tc>
          <w:tcPr>
            <w:tcW w:w="111" w:type="pct"/>
            <w:tcBorders>
              <w:top w:val="nil"/>
              <w:bottom w:val="nil"/>
            </w:tcBorders>
            <w:tcMar>
              <w:left w:w="72" w:type="dxa"/>
              <w:right w:w="72" w:type="dxa"/>
            </w:tcMar>
            <w:vAlign w:val="center"/>
          </w:tcPr>
          <w:p w14:paraId="4526143B" w14:textId="77777777" w:rsidR="00767E9E" w:rsidRPr="00AA198B" w:rsidRDefault="00767E9E" w:rsidP="00EC0783">
            <w:pPr>
              <w:jc w:val="center"/>
              <w:rPr>
                <w:rFonts w:asciiTheme="majorHAnsi" w:hAnsiTheme="majorHAnsi"/>
                <w:sz w:val="16"/>
                <w:szCs w:val="16"/>
              </w:rPr>
            </w:pPr>
          </w:p>
        </w:tc>
        <w:tc>
          <w:tcPr>
            <w:tcW w:w="2118" w:type="pct"/>
            <w:vAlign w:val="center"/>
          </w:tcPr>
          <w:p w14:paraId="60E2F725"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Arts, Humanities, OR Behavioral Science</w:t>
            </w:r>
          </w:p>
        </w:tc>
        <w:tc>
          <w:tcPr>
            <w:tcW w:w="257" w:type="pct"/>
            <w:tcMar>
              <w:left w:w="72" w:type="dxa"/>
              <w:right w:w="72" w:type="dxa"/>
            </w:tcMar>
            <w:vAlign w:val="center"/>
          </w:tcPr>
          <w:p w14:paraId="7E302CDD"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49B4200D" w14:textId="77777777" w:rsidTr="00EC0783">
        <w:trPr>
          <w:trHeight w:hRule="exact" w:val="216"/>
        </w:trPr>
        <w:tc>
          <w:tcPr>
            <w:tcW w:w="203" w:type="pct"/>
            <w:vMerge/>
            <w:shd w:val="clear" w:color="auto" w:fill="808080" w:themeFill="background1" w:themeFillShade="80"/>
            <w:tcMar>
              <w:left w:w="0" w:type="dxa"/>
              <w:right w:w="0" w:type="dxa"/>
            </w:tcMar>
          </w:tcPr>
          <w:p w14:paraId="4D608B30" w14:textId="77777777" w:rsidR="00767E9E" w:rsidRPr="00AA198B" w:rsidRDefault="00767E9E" w:rsidP="00EC0783">
            <w:pPr>
              <w:rPr>
                <w:rFonts w:ascii="Source Sans Pro Semibold" w:hAnsi="Source Sans Pro Semibold"/>
                <w:sz w:val="20"/>
                <w:szCs w:val="20"/>
              </w:rPr>
            </w:pPr>
          </w:p>
        </w:tc>
        <w:tc>
          <w:tcPr>
            <w:tcW w:w="2054" w:type="pct"/>
            <w:vAlign w:val="center"/>
          </w:tcPr>
          <w:p w14:paraId="0BC87ED1" w14:textId="77777777" w:rsidR="00767E9E" w:rsidRPr="00AA198B" w:rsidRDefault="00767E9E" w:rsidP="00EC0783">
            <w:pPr>
              <w:jc w:val="right"/>
              <w:rPr>
                <w:rFonts w:asciiTheme="majorHAnsi" w:hAnsiTheme="majorHAnsi"/>
                <w:b/>
                <w:sz w:val="17"/>
                <w:szCs w:val="17"/>
              </w:rPr>
            </w:pPr>
            <w:r w:rsidRPr="00AA198B">
              <w:rPr>
                <w:rFonts w:asciiTheme="majorHAnsi" w:hAnsiTheme="majorHAnsi"/>
                <w:b/>
                <w:sz w:val="17"/>
                <w:szCs w:val="17"/>
              </w:rPr>
              <w:t>TOTAL SEMESTER HOURS</w:t>
            </w:r>
          </w:p>
        </w:tc>
        <w:tc>
          <w:tcPr>
            <w:tcW w:w="257" w:type="pct"/>
            <w:tcMar>
              <w:left w:w="72" w:type="dxa"/>
              <w:right w:w="72" w:type="dxa"/>
            </w:tcMar>
            <w:vAlign w:val="center"/>
          </w:tcPr>
          <w:p w14:paraId="25B5CB41" w14:textId="77777777" w:rsidR="00767E9E" w:rsidRPr="00AA198B" w:rsidRDefault="00767E9E" w:rsidP="00EC0783">
            <w:pPr>
              <w:jc w:val="center"/>
              <w:rPr>
                <w:rFonts w:asciiTheme="majorHAnsi" w:hAnsiTheme="majorHAnsi"/>
                <w:b/>
                <w:sz w:val="18"/>
                <w:szCs w:val="18"/>
              </w:rPr>
            </w:pPr>
            <w:r w:rsidRPr="00AA198B">
              <w:rPr>
                <w:rFonts w:asciiTheme="majorHAnsi" w:hAnsiTheme="majorHAnsi"/>
                <w:b/>
                <w:sz w:val="18"/>
                <w:szCs w:val="18"/>
              </w:rPr>
              <w:t>15</w:t>
            </w:r>
          </w:p>
        </w:tc>
        <w:tc>
          <w:tcPr>
            <w:tcW w:w="111" w:type="pct"/>
            <w:tcBorders>
              <w:top w:val="nil"/>
              <w:bottom w:val="nil"/>
            </w:tcBorders>
            <w:tcMar>
              <w:left w:w="72" w:type="dxa"/>
              <w:right w:w="72" w:type="dxa"/>
            </w:tcMar>
            <w:vAlign w:val="center"/>
          </w:tcPr>
          <w:p w14:paraId="4A434059" w14:textId="77777777" w:rsidR="00767E9E" w:rsidRPr="00AA198B" w:rsidRDefault="00767E9E" w:rsidP="00EC0783">
            <w:pPr>
              <w:jc w:val="center"/>
              <w:rPr>
                <w:rFonts w:asciiTheme="majorHAnsi" w:hAnsiTheme="majorHAnsi"/>
                <w:b/>
                <w:sz w:val="16"/>
                <w:szCs w:val="16"/>
              </w:rPr>
            </w:pPr>
          </w:p>
        </w:tc>
        <w:tc>
          <w:tcPr>
            <w:tcW w:w="2118" w:type="pct"/>
            <w:vAlign w:val="center"/>
          </w:tcPr>
          <w:p w14:paraId="110877F7" w14:textId="77777777" w:rsidR="00767E9E" w:rsidRPr="00AA198B" w:rsidRDefault="00767E9E" w:rsidP="00EC0783">
            <w:pPr>
              <w:jc w:val="right"/>
              <w:rPr>
                <w:rFonts w:asciiTheme="majorHAnsi" w:hAnsiTheme="majorHAnsi"/>
                <w:b/>
                <w:sz w:val="17"/>
                <w:szCs w:val="17"/>
              </w:rPr>
            </w:pPr>
            <w:r w:rsidRPr="00AA198B">
              <w:rPr>
                <w:rFonts w:asciiTheme="majorHAnsi" w:hAnsiTheme="majorHAnsi"/>
                <w:b/>
                <w:sz w:val="17"/>
                <w:szCs w:val="17"/>
              </w:rPr>
              <w:t>TOTAL SEMESTER HOURS</w:t>
            </w:r>
          </w:p>
        </w:tc>
        <w:tc>
          <w:tcPr>
            <w:tcW w:w="257" w:type="pct"/>
            <w:tcMar>
              <w:left w:w="72" w:type="dxa"/>
              <w:right w:w="72" w:type="dxa"/>
            </w:tcMar>
            <w:vAlign w:val="center"/>
          </w:tcPr>
          <w:p w14:paraId="0CEF0C36" w14:textId="77777777" w:rsidR="00767E9E" w:rsidRPr="00AA198B" w:rsidRDefault="00767E9E" w:rsidP="00EC0783">
            <w:pPr>
              <w:jc w:val="center"/>
              <w:rPr>
                <w:rFonts w:asciiTheme="majorHAnsi" w:hAnsiTheme="majorHAnsi"/>
                <w:b/>
                <w:sz w:val="17"/>
                <w:szCs w:val="17"/>
              </w:rPr>
            </w:pPr>
            <w:r w:rsidRPr="00AA198B">
              <w:rPr>
                <w:rFonts w:asciiTheme="majorHAnsi" w:hAnsiTheme="majorHAnsi"/>
                <w:b/>
                <w:sz w:val="17"/>
                <w:szCs w:val="17"/>
              </w:rPr>
              <w:t>16</w:t>
            </w:r>
          </w:p>
        </w:tc>
      </w:tr>
    </w:tbl>
    <w:p w14:paraId="1E3E618D" w14:textId="77777777" w:rsidR="00767E9E" w:rsidRPr="00AA198B" w:rsidRDefault="00767E9E" w:rsidP="00767E9E">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42"/>
        <w:gridCol w:w="4435"/>
        <w:gridCol w:w="555"/>
        <w:gridCol w:w="235"/>
        <w:gridCol w:w="4571"/>
        <w:gridCol w:w="552"/>
      </w:tblGrid>
      <w:tr w:rsidR="00AA198B" w:rsidRPr="00AA198B" w14:paraId="56921977" w14:textId="77777777" w:rsidTr="00EC0783">
        <w:trPr>
          <w:trHeight w:val="252"/>
        </w:trPr>
        <w:tc>
          <w:tcPr>
            <w:tcW w:w="205" w:type="pct"/>
            <w:vMerge w:val="restart"/>
            <w:shd w:val="clear" w:color="auto" w:fill="E7E6E6" w:themeFill="background2"/>
            <w:tcMar>
              <w:left w:w="0" w:type="dxa"/>
              <w:right w:w="0" w:type="dxa"/>
            </w:tcMar>
            <w:textDirection w:val="btLr"/>
            <w:vAlign w:val="center"/>
          </w:tcPr>
          <w:p w14:paraId="5A3114FE" w14:textId="77777777" w:rsidR="00767E9E" w:rsidRPr="00AA198B" w:rsidRDefault="00767E9E" w:rsidP="00EC0783">
            <w:pPr>
              <w:ind w:left="113" w:right="113"/>
              <w:jc w:val="center"/>
              <w:rPr>
                <w:rFonts w:ascii="Segoe UI Semibold" w:hAnsi="Segoe UI Semibold" w:cs="Segoe UI Semibold"/>
                <w:sz w:val="20"/>
                <w:szCs w:val="20"/>
              </w:rPr>
            </w:pPr>
            <w:r w:rsidRPr="00AA198B">
              <w:rPr>
                <w:rFonts w:ascii="Segoe UI Semibold" w:hAnsi="Segoe UI Semibold" w:cs="Segoe UI Semibold"/>
                <w:sz w:val="20"/>
                <w:szCs w:val="20"/>
              </w:rPr>
              <w:t>Year Two</w:t>
            </w:r>
          </w:p>
        </w:tc>
        <w:tc>
          <w:tcPr>
            <w:tcW w:w="2055" w:type="pct"/>
            <w:vAlign w:val="center"/>
          </w:tcPr>
          <w:p w14:paraId="27FF4C03" w14:textId="77777777" w:rsidR="00767E9E" w:rsidRPr="00AA198B" w:rsidRDefault="00767E9E" w:rsidP="00EC0783">
            <w:pPr>
              <w:rPr>
                <w:rFonts w:ascii="Segoe UI Semibold" w:hAnsi="Segoe UI Semibold" w:cs="Segoe UI Semibold"/>
                <w:b/>
                <w:sz w:val="20"/>
                <w:szCs w:val="20"/>
              </w:rPr>
            </w:pPr>
            <w:r w:rsidRPr="00AA198B">
              <w:rPr>
                <w:rFonts w:ascii="Segoe UI Semibold" w:hAnsi="Segoe UI Semibold" w:cs="Segoe UI Semibold"/>
                <w:b/>
                <w:sz w:val="20"/>
                <w:szCs w:val="20"/>
              </w:rPr>
              <w:t>Semester 3</w:t>
            </w:r>
          </w:p>
        </w:tc>
        <w:tc>
          <w:tcPr>
            <w:tcW w:w="257" w:type="pct"/>
            <w:tcMar>
              <w:left w:w="72" w:type="dxa"/>
              <w:right w:w="72" w:type="dxa"/>
            </w:tcMar>
            <w:vAlign w:val="center"/>
          </w:tcPr>
          <w:p w14:paraId="0813CC9C"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c>
          <w:tcPr>
            <w:tcW w:w="109" w:type="pct"/>
            <w:tcBorders>
              <w:top w:val="nil"/>
              <w:bottom w:val="nil"/>
            </w:tcBorders>
            <w:tcMar>
              <w:left w:w="72" w:type="dxa"/>
              <w:right w:w="72" w:type="dxa"/>
            </w:tcMar>
            <w:vAlign w:val="center"/>
          </w:tcPr>
          <w:p w14:paraId="7A9D3504" w14:textId="77777777" w:rsidR="00767E9E" w:rsidRPr="00AA198B" w:rsidRDefault="00767E9E" w:rsidP="00EC0783">
            <w:pPr>
              <w:jc w:val="center"/>
              <w:rPr>
                <w:rFonts w:ascii="Source Sans Pro Semibold" w:hAnsi="Source Sans Pro Semibold"/>
                <w:sz w:val="14"/>
                <w:szCs w:val="14"/>
              </w:rPr>
            </w:pPr>
          </w:p>
        </w:tc>
        <w:tc>
          <w:tcPr>
            <w:tcW w:w="2118" w:type="pct"/>
            <w:vAlign w:val="center"/>
          </w:tcPr>
          <w:p w14:paraId="7C07CB11" w14:textId="77777777" w:rsidR="00767E9E" w:rsidRPr="00AA198B" w:rsidRDefault="00767E9E" w:rsidP="00EC0783">
            <w:pPr>
              <w:rPr>
                <w:rFonts w:ascii="Source Sans Pro Semibold" w:hAnsi="Source Sans Pro Semibold"/>
                <w:b/>
                <w:sz w:val="20"/>
                <w:szCs w:val="20"/>
              </w:rPr>
            </w:pPr>
            <w:r w:rsidRPr="00AA198B">
              <w:rPr>
                <w:rFonts w:ascii="Segoe UI Semibold" w:hAnsi="Segoe UI Semibold" w:cs="Segoe UI Semibold"/>
                <w:b/>
                <w:sz w:val="20"/>
                <w:szCs w:val="20"/>
              </w:rPr>
              <w:t>Semester 4</w:t>
            </w:r>
          </w:p>
        </w:tc>
        <w:tc>
          <w:tcPr>
            <w:tcW w:w="256" w:type="pct"/>
            <w:tcMar>
              <w:left w:w="72" w:type="dxa"/>
              <w:right w:w="72" w:type="dxa"/>
            </w:tcMar>
            <w:vAlign w:val="center"/>
          </w:tcPr>
          <w:p w14:paraId="52064BAD"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r>
      <w:tr w:rsidR="00AA198B" w:rsidRPr="00AA198B" w14:paraId="703F6CB3" w14:textId="77777777" w:rsidTr="00EC0783">
        <w:trPr>
          <w:trHeight w:hRule="exact" w:val="216"/>
        </w:trPr>
        <w:tc>
          <w:tcPr>
            <w:tcW w:w="205" w:type="pct"/>
            <w:vMerge/>
            <w:shd w:val="clear" w:color="auto" w:fill="E7E6E6" w:themeFill="background2"/>
            <w:tcMar>
              <w:left w:w="0" w:type="dxa"/>
              <w:right w:w="0" w:type="dxa"/>
            </w:tcMar>
          </w:tcPr>
          <w:p w14:paraId="3DE7E078" w14:textId="77777777" w:rsidR="00767E9E" w:rsidRPr="00AA198B" w:rsidRDefault="00767E9E" w:rsidP="00EC0783">
            <w:pPr>
              <w:rPr>
                <w:rFonts w:ascii="Source Sans Pro Semibold" w:hAnsi="Source Sans Pro Semibold"/>
                <w:sz w:val="20"/>
                <w:szCs w:val="20"/>
              </w:rPr>
            </w:pPr>
          </w:p>
        </w:tc>
        <w:tc>
          <w:tcPr>
            <w:tcW w:w="2055" w:type="pct"/>
          </w:tcPr>
          <w:p w14:paraId="039B2733"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ISMG 2050 Intro to Business Problem Solving</w:t>
            </w:r>
          </w:p>
        </w:tc>
        <w:tc>
          <w:tcPr>
            <w:tcW w:w="257" w:type="pct"/>
            <w:tcMar>
              <w:left w:w="72" w:type="dxa"/>
              <w:right w:w="72" w:type="dxa"/>
            </w:tcMar>
            <w:vAlign w:val="center"/>
          </w:tcPr>
          <w:p w14:paraId="723B8D91"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p w14:paraId="71B2DCCC" w14:textId="77777777" w:rsidR="00767E9E" w:rsidRPr="00AA198B" w:rsidRDefault="00767E9E" w:rsidP="00EC0783">
            <w:pPr>
              <w:jc w:val="center"/>
              <w:rPr>
                <w:rFonts w:asciiTheme="majorHAnsi" w:hAnsiTheme="majorHAnsi"/>
                <w:sz w:val="18"/>
                <w:szCs w:val="18"/>
              </w:rPr>
            </w:pPr>
          </w:p>
        </w:tc>
        <w:tc>
          <w:tcPr>
            <w:tcW w:w="109" w:type="pct"/>
            <w:tcBorders>
              <w:top w:val="nil"/>
              <w:bottom w:val="nil"/>
            </w:tcBorders>
            <w:tcMar>
              <w:left w:w="72" w:type="dxa"/>
              <w:right w:w="72" w:type="dxa"/>
            </w:tcMar>
            <w:vAlign w:val="center"/>
          </w:tcPr>
          <w:p w14:paraId="75CD7851" w14:textId="77777777" w:rsidR="00767E9E" w:rsidRPr="00AA198B" w:rsidRDefault="00767E9E" w:rsidP="00EC0783">
            <w:pPr>
              <w:jc w:val="center"/>
              <w:rPr>
                <w:rFonts w:asciiTheme="majorHAnsi" w:hAnsiTheme="majorHAnsi"/>
                <w:sz w:val="16"/>
                <w:szCs w:val="16"/>
              </w:rPr>
            </w:pPr>
          </w:p>
        </w:tc>
        <w:tc>
          <w:tcPr>
            <w:tcW w:w="2118" w:type="pct"/>
            <w:vAlign w:val="center"/>
          </w:tcPr>
          <w:p w14:paraId="668D9F27"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2220 Managerial Accounting and Professional Issues</w:t>
            </w:r>
          </w:p>
        </w:tc>
        <w:tc>
          <w:tcPr>
            <w:tcW w:w="256" w:type="pct"/>
            <w:tcMar>
              <w:left w:w="72" w:type="dxa"/>
              <w:right w:w="72" w:type="dxa"/>
            </w:tcMar>
            <w:vAlign w:val="center"/>
          </w:tcPr>
          <w:p w14:paraId="621F9261"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632F812A" w14:textId="77777777" w:rsidTr="00EC0783">
        <w:trPr>
          <w:trHeight w:hRule="exact" w:val="216"/>
        </w:trPr>
        <w:tc>
          <w:tcPr>
            <w:tcW w:w="205" w:type="pct"/>
            <w:vMerge/>
            <w:shd w:val="clear" w:color="auto" w:fill="E7E6E6" w:themeFill="background2"/>
            <w:tcMar>
              <w:left w:w="0" w:type="dxa"/>
              <w:right w:w="0" w:type="dxa"/>
            </w:tcMar>
          </w:tcPr>
          <w:p w14:paraId="4C3A0A95" w14:textId="77777777" w:rsidR="0053082E" w:rsidRPr="00AA198B" w:rsidRDefault="0053082E" w:rsidP="0053082E">
            <w:pPr>
              <w:rPr>
                <w:rFonts w:ascii="Source Sans Pro Semibold" w:hAnsi="Source Sans Pro Semibold"/>
                <w:sz w:val="20"/>
                <w:szCs w:val="20"/>
              </w:rPr>
            </w:pPr>
          </w:p>
        </w:tc>
        <w:tc>
          <w:tcPr>
            <w:tcW w:w="2055" w:type="pct"/>
          </w:tcPr>
          <w:p w14:paraId="69B4E432" w14:textId="77777777" w:rsidR="0053082E" w:rsidRPr="00AA198B" w:rsidRDefault="0053082E" w:rsidP="0053082E">
            <w:pPr>
              <w:rPr>
                <w:rFonts w:asciiTheme="majorHAnsi" w:hAnsiTheme="majorHAnsi"/>
                <w:sz w:val="17"/>
                <w:szCs w:val="17"/>
              </w:rPr>
            </w:pPr>
            <w:r w:rsidRPr="00AA198B">
              <w:rPr>
                <w:rFonts w:asciiTheme="majorHAnsi" w:hAnsiTheme="majorHAnsi"/>
                <w:sz w:val="18"/>
                <w:szCs w:val="18"/>
              </w:rPr>
              <w:t>ACCT 2200 Financial Accounting and Financial Statement Analysis</w:t>
            </w:r>
          </w:p>
        </w:tc>
        <w:tc>
          <w:tcPr>
            <w:tcW w:w="257" w:type="pct"/>
            <w:tcMar>
              <w:left w:w="72" w:type="dxa"/>
              <w:right w:w="72" w:type="dxa"/>
            </w:tcMar>
            <w:vAlign w:val="center"/>
          </w:tcPr>
          <w:p w14:paraId="5BA34BD9"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p w14:paraId="22A19D13" w14:textId="77777777" w:rsidR="0053082E" w:rsidRPr="00AA198B" w:rsidRDefault="0053082E" w:rsidP="0053082E">
            <w:pPr>
              <w:jc w:val="center"/>
              <w:rPr>
                <w:rFonts w:asciiTheme="majorHAnsi" w:hAnsiTheme="majorHAnsi"/>
                <w:sz w:val="18"/>
                <w:szCs w:val="18"/>
              </w:rPr>
            </w:pPr>
          </w:p>
        </w:tc>
        <w:tc>
          <w:tcPr>
            <w:tcW w:w="109" w:type="pct"/>
            <w:tcBorders>
              <w:top w:val="nil"/>
              <w:bottom w:val="nil"/>
            </w:tcBorders>
            <w:tcMar>
              <w:left w:w="72" w:type="dxa"/>
              <w:right w:w="72" w:type="dxa"/>
            </w:tcMar>
            <w:vAlign w:val="center"/>
          </w:tcPr>
          <w:p w14:paraId="2D13A231" w14:textId="77777777" w:rsidR="0053082E" w:rsidRPr="00AA198B" w:rsidRDefault="0053082E" w:rsidP="0053082E">
            <w:pPr>
              <w:jc w:val="center"/>
              <w:rPr>
                <w:rFonts w:asciiTheme="majorHAnsi" w:hAnsiTheme="majorHAnsi"/>
                <w:sz w:val="16"/>
                <w:szCs w:val="16"/>
              </w:rPr>
            </w:pPr>
          </w:p>
        </w:tc>
        <w:tc>
          <w:tcPr>
            <w:tcW w:w="2118" w:type="pct"/>
            <w:vAlign w:val="center"/>
          </w:tcPr>
          <w:p w14:paraId="654205CB" w14:textId="3704330B" w:rsidR="0053082E" w:rsidRPr="00AA198B" w:rsidRDefault="0053082E" w:rsidP="0053082E">
            <w:pPr>
              <w:rPr>
                <w:rFonts w:asciiTheme="majorHAnsi" w:hAnsiTheme="majorHAnsi"/>
                <w:sz w:val="17"/>
                <w:szCs w:val="17"/>
              </w:rPr>
            </w:pPr>
            <w:r w:rsidRPr="00AA198B">
              <w:rPr>
                <w:rFonts w:asciiTheme="majorHAnsi" w:hAnsiTheme="majorHAnsi"/>
                <w:sz w:val="18"/>
                <w:szCs w:val="18"/>
              </w:rPr>
              <w:t>ECON 2022 Principles of Economics: Microeconomics</w:t>
            </w:r>
          </w:p>
        </w:tc>
        <w:tc>
          <w:tcPr>
            <w:tcW w:w="256" w:type="pct"/>
            <w:tcMar>
              <w:left w:w="72" w:type="dxa"/>
              <w:right w:w="72" w:type="dxa"/>
            </w:tcMar>
            <w:vAlign w:val="center"/>
          </w:tcPr>
          <w:p w14:paraId="30E52E57" w14:textId="6D94A48D"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2860D66A" w14:textId="77777777" w:rsidTr="00EC0783">
        <w:trPr>
          <w:trHeight w:hRule="exact" w:val="216"/>
        </w:trPr>
        <w:tc>
          <w:tcPr>
            <w:tcW w:w="205" w:type="pct"/>
            <w:vMerge/>
            <w:shd w:val="clear" w:color="auto" w:fill="E7E6E6" w:themeFill="background2"/>
            <w:tcMar>
              <w:left w:w="0" w:type="dxa"/>
              <w:right w:w="0" w:type="dxa"/>
            </w:tcMar>
          </w:tcPr>
          <w:p w14:paraId="307B25FD" w14:textId="77777777" w:rsidR="0053082E" w:rsidRPr="00AA198B" w:rsidRDefault="0053082E" w:rsidP="0053082E">
            <w:pPr>
              <w:rPr>
                <w:rFonts w:ascii="Source Sans Pro Semibold" w:hAnsi="Source Sans Pro Semibold"/>
                <w:sz w:val="20"/>
                <w:szCs w:val="20"/>
              </w:rPr>
            </w:pPr>
          </w:p>
        </w:tc>
        <w:tc>
          <w:tcPr>
            <w:tcW w:w="2055" w:type="pct"/>
            <w:vAlign w:val="center"/>
          </w:tcPr>
          <w:p w14:paraId="7F6D2CCE" w14:textId="77777777" w:rsidR="0053082E" w:rsidRPr="00AA198B" w:rsidRDefault="0053082E" w:rsidP="0053082E">
            <w:pPr>
              <w:rPr>
                <w:rFonts w:asciiTheme="majorHAnsi" w:hAnsiTheme="majorHAnsi"/>
                <w:sz w:val="17"/>
                <w:szCs w:val="17"/>
              </w:rPr>
            </w:pPr>
            <w:r w:rsidRPr="00AA198B">
              <w:rPr>
                <w:rFonts w:asciiTheme="majorHAnsi" w:hAnsiTheme="majorHAnsi"/>
                <w:sz w:val="18"/>
                <w:szCs w:val="18"/>
              </w:rPr>
              <w:t>BANA 2010 Business Statistics</w:t>
            </w:r>
          </w:p>
        </w:tc>
        <w:tc>
          <w:tcPr>
            <w:tcW w:w="257" w:type="pct"/>
            <w:tcMar>
              <w:left w:w="72" w:type="dxa"/>
              <w:right w:w="72" w:type="dxa"/>
            </w:tcMar>
            <w:vAlign w:val="center"/>
          </w:tcPr>
          <w:p w14:paraId="1A5CC922"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749CDF36" w14:textId="77777777" w:rsidR="0053082E" w:rsidRPr="00AA198B" w:rsidRDefault="0053082E" w:rsidP="0053082E">
            <w:pPr>
              <w:jc w:val="center"/>
              <w:rPr>
                <w:rFonts w:asciiTheme="majorHAnsi" w:hAnsiTheme="majorHAnsi"/>
                <w:sz w:val="16"/>
                <w:szCs w:val="16"/>
              </w:rPr>
            </w:pPr>
          </w:p>
        </w:tc>
        <w:tc>
          <w:tcPr>
            <w:tcW w:w="2118" w:type="pct"/>
            <w:vAlign w:val="center"/>
          </w:tcPr>
          <w:p w14:paraId="412C0DDB" w14:textId="45D10821" w:rsidR="0053082E" w:rsidRPr="00AA198B" w:rsidRDefault="00DD34C1" w:rsidP="0053082E">
            <w:pPr>
              <w:rPr>
                <w:rFonts w:asciiTheme="majorHAnsi" w:hAnsiTheme="majorHAnsi"/>
                <w:sz w:val="17"/>
                <w:szCs w:val="17"/>
              </w:rPr>
            </w:pPr>
            <w:r w:rsidRPr="00AA198B">
              <w:rPr>
                <w:rFonts w:asciiTheme="majorHAnsi" w:hAnsiTheme="majorHAnsi"/>
                <w:sz w:val="18"/>
                <w:szCs w:val="18"/>
              </w:rPr>
              <w:t>ENGL 3170 Business Writing</w:t>
            </w:r>
            <w:r w:rsidRPr="00AA198B">
              <w:rPr>
                <w:rFonts w:asciiTheme="majorHAnsi" w:hAnsiTheme="majorHAnsi"/>
                <w:sz w:val="17"/>
                <w:szCs w:val="17"/>
              </w:rPr>
              <w:t xml:space="preserve"> </w:t>
            </w:r>
          </w:p>
        </w:tc>
        <w:tc>
          <w:tcPr>
            <w:tcW w:w="256" w:type="pct"/>
            <w:tcMar>
              <w:left w:w="72" w:type="dxa"/>
              <w:right w:w="72" w:type="dxa"/>
            </w:tcMar>
            <w:vAlign w:val="center"/>
          </w:tcPr>
          <w:p w14:paraId="521C727C"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2C4ABA91" w14:textId="77777777" w:rsidTr="00EC0783">
        <w:trPr>
          <w:trHeight w:hRule="exact" w:val="216"/>
        </w:trPr>
        <w:tc>
          <w:tcPr>
            <w:tcW w:w="205" w:type="pct"/>
            <w:vMerge/>
            <w:shd w:val="clear" w:color="auto" w:fill="E7E6E6" w:themeFill="background2"/>
            <w:tcMar>
              <w:left w:w="0" w:type="dxa"/>
              <w:right w:w="0" w:type="dxa"/>
            </w:tcMar>
          </w:tcPr>
          <w:p w14:paraId="260E7268" w14:textId="77777777" w:rsidR="0053082E" w:rsidRPr="00AA198B" w:rsidRDefault="0053082E" w:rsidP="0053082E">
            <w:pPr>
              <w:rPr>
                <w:rFonts w:ascii="Source Sans Pro Semibold" w:hAnsi="Source Sans Pro Semibold"/>
                <w:sz w:val="20"/>
                <w:szCs w:val="20"/>
              </w:rPr>
            </w:pPr>
          </w:p>
        </w:tc>
        <w:tc>
          <w:tcPr>
            <w:tcW w:w="2055" w:type="pct"/>
            <w:vAlign w:val="center"/>
          </w:tcPr>
          <w:p w14:paraId="1347C7B7" w14:textId="397215A5" w:rsidR="0053082E" w:rsidRPr="00AA198B" w:rsidRDefault="0053082E" w:rsidP="0053082E">
            <w:pPr>
              <w:rPr>
                <w:rFonts w:asciiTheme="majorHAnsi" w:hAnsiTheme="majorHAnsi"/>
                <w:sz w:val="17"/>
                <w:szCs w:val="17"/>
              </w:rPr>
            </w:pPr>
            <w:r w:rsidRPr="00AA198B">
              <w:rPr>
                <w:rFonts w:asciiTheme="majorHAnsi" w:hAnsiTheme="majorHAnsi"/>
                <w:sz w:val="18"/>
                <w:szCs w:val="18"/>
              </w:rPr>
              <w:t>Social Sciences: ECON 2012</w:t>
            </w:r>
            <w:r w:rsidR="00677E72" w:rsidRPr="00AA198B">
              <w:rPr>
                <w:rFonts w:asciiTheme="majorHAnsi" w:hAnsiTheme="majorHAnsi"/>
                <w:sz w:val="18"/>
                <w:szCs w:val="18"/>
              </w:rPr>
              <w:t xml:space="preserve"> Macroeconomics</w:t>
            </w:r>
          </w:p>
        </w:tc>
        <w:tc>
          <w:tcPr>
            <w:tcW w:w="257" w:type="pct"/>
            <w:tcMar>
              <w:left w:w="72" w:type="dxa"/>
              <w:right w:w="72" w:type="dxa"/>
            </w:tcMar>
            <w:vAlign w:val="center"/>
          </w:tcPr>
          <w:p w14:paraId="43C57958" w14:textId="411CF5EA"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09CCF1D9" w14:textId="77777777" w:rsidR="0053082E" w:rsidRPr="00AA198B" w:rsidRDefault="0053082E" w:rsidP="0053082E">
            <w:pPr>
              <w:jc w:val="center"/>
              <w:rPr>
                <w:rFonts w:asciiTheme="majorHAnsi" w:hAnsiTheme="majorHAnsi"/>
                <w:sz w:val="16"/>
                <w:szCs w:val="16"/>
              </w:rPr>
            </w:pPr>
          </w:p>
        </w:tc>
        <w:tc>
          <w:tcPr>
            <w:tcW w:w="2118" w:type="pct"/>
            <w:vAlign w:val="center"/>
          </w:tcPr>
          <w:p w14:paraId="1666D33F" w14:textId="77777777" w:rsidR="0053082E" w:rsidRPr="00AA198B" w:rsidRDefault="0053082E" w:rsidP="0053082E">
            <w:pPr>
              <w:rPr>
                <w:rFonts w:asciiTheme="majorHAnsi" w:hAnsiTheme="majorHAnsi"/>
                <w:sz w:val="17"/>
                <w:szCs w:val="17"/>
              </w:rPr>
            </w:pPr>
            <w:r w:rsidRPr="00AA198B">
              <w:rPr>
                <w:rFonts w:asciiTheme="majorHAnsi" w:hAnsiTheme="majorHAnsi"/>
                <w:sz w:val="18"/>
                <w:szCs w:val="18"/>
              </w:rPr>
              <w:t>Elective</w:t>
            </w:r>
          </w:p>
        </w:tc>
        <w:tc>
          <w:tcPr>
            <w:tcW w:w="256" w:type="pct"/>
            <w:tcMar>
              <w:left w:w="72" w:type="dxa"/>
              <w:right w:w="72" w:type="dxa"/>
            </w:tcMar>
            <w:vAlign w:val="center"/>
          </w:tcPr>
          <w:p w14:paraId="01C2E152"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107040D4" w14:textId="77777777" w:rsidTr="00EC0783">
        <w:trPr>
          <w:trHeight w:hRule="exact" w:val="216"/>
        </w:trPr>
        <w:tc>
          <w:tcPr>
            <w:tcW w:w="205" w:type="pct"/>
            <w:vMerge/>
            <w:shd w:val="clear" w:color="auto" w:fill="E7E6E6" w:themeFill="background2"/>
            <w:tcMar>
              <w:left w:w="0" w:type="dxa"/>
              <w:right w:w="0" w:type="dxa"/>
            </w:tcMar>
          </w:tcPr>
          <w:p w14:paraId="49E413DC" w14:textId="77777777" w:rsidR="0053082E" w:rsidRPr="00AA198B" w:rsidRDefault="0053082E" w:rsidP="0053082E">
            <w:pPr>
              <w:rPr>
                <w:rFonts w:ascii="Source Sans Pro Semibold" w:hAnsi="Source Sans Pro Semibold"/>
                <w:sz w:val="20"/>
                <w:szCs w:val="20"/>
              </w:rPr>
            </w:pPr>
          </w:p>
        </w:tc>
        <w:tc>
          <w:tcPr>
            <w:tcW w:w="2055" w:type="pct"/>
            <w:vAlign w:val="center"/>
          </w:tcPr>
          <w:p w14:paraId="4DDABED4" w14:textId="6EF468DA" w:rsidR="0053082E" w:rsidRPr="00AA198B" w:rsidRDefault="00DD34C1" w:rsidP="0053082E">
            <w:pPr>
              <w:rPr>
                <w:rFonts w:asciiTheme="majorHAnsi" w:hAnsiTheme="majorHAnsi"/>
                <w:sz w:val="17"/>
                <w:szCs w:val="17"/>
              </w:rPr>
            </w:pPr>
            <w:r>
              <w:rPr>
                <w:rFonts w:asciiTheme="majorHAnsi" w:hAnsiTheme="majorHAnsi"/>
                <w:sz w:val="18"/>
                <w:szCs w:val="18"/>
              </w:rPr>
              <w:t>Elective</w:t>
            </w:r>
          </w:p>
        </w:tc>
        <w:tc>
          <w:tcPr>
            <w:tcW w:w="257" w:type="pct"/>
            <w:tcMar>
              <w:left w:w="72" w:type="dxa"/>
              <w:right w:w="72" w:type="dxa"/>
            </w:tcMar>
            <w:vAlign w:val="center"/>
          </w:tcPr>
          <w:p w14:paraId="5BD7B809"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7DBC161F" w14:textId="77777777" w:rsidR="0053082E" w:rsidRPr="00AA198B" w:rsidRDefault="0053082E" w:rsidP="0053082E">
            <w:pPr>
              <w:jc w:val="center"/>
              <w:rPr>
                <w:rFonts w:asciiTheme="majorHAnsi" w:hAnsiTheme="majorHAnsi"/>
                <w:sz w:val="16"/>
                <w:szCs w:val="16"/>
              </w:rPr>
            </w:pPr>
          </w:p>
        </w:tc>
        <w:tc>
          <w:tcPr>
            <w:tcW w:w="2118" w:type="pct"/>
            <w:vAlign w:val="center"/>
          </w:tcPr>
          <w:p w14:paraId="33A98FD5" w14:textId="77777777" w:rsidR="0053082E" w:rsidRPr="00AA198B" w:rsidRDefault="0053082E" w:rsidP="0053082E">
            <w:pPr>
              <w:rPr>
                <w:rFonts w:asciiTheme="majorHAnsi" w:hAnsiTheme="majorHAnsi"/>
                <w:sz w:val="17"/>
                <w:szCs w:val="17"/>
              </w:rPr>
            </w:pPr>
            <w:r w:rsidRPr="00AA198B">
              <w:rPr>
                <w:rFonts w:asciiTheme="majorHAnsi" w:hAnsiTheme="majorHAnsi"/>
                <w:sz w:val="18"/>
                <w:szCs w:val="18"/>
              </w:rPr>
              <w:t>Elective</w:t>
            </w:r>
          </w:p>
        </w:tc>
        <w:tc>
          <w:tcPr>
            <w:tcW w:w="256" w:type="pct"/>
            <w:tcMar>
              <w:left w:w="72" w:type="dxa"/>
              <w:right w:w="72" w:type="dxa"/>
            </w:tcMar>
            <w:vAlign w:val="center"/>
          </w:tcPr>
          <w:p w14:paraId="0AFFBFDD" w14:textId="77777777" w:rsidR="0053082E" w:rsidRPr="00AA198B" w:rsidRDefault="0053082E" w:rsidP="0053082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24C86F06" w14:textId="77777777" w:rsidTr="00EC0783">
        <w:trPr>
          <w:trHeight w:hRule="exact" w:val="216"/>
        </w:trPr>
        <w:tc>
          <w:tcPr>
            <w:tcW w:w="205" w:type="pct"/>
            <w:vMerge/>
            <w:shd w:val="clear" w:color="auto" w:fill="E7E6E6" w:themeFill="background2"/>
            <w:tcMar>
              <w:left w:w="0" w:type="dxa"/>
              <w:right w:w="0" w:type="dxa"/>
            </w:tcMar>
          </w:tcPr>
          <w:p w14:paraId="3D73B9B1" w14:textId="77777777" w:rsidR="0053082E" w:rsidRPr="00AA198B" w:rsidRDefault="0053082E" w:rsidP="0053082E">
            <w:pPr>
              <w:rPr>
                <w:rFonts w:ascii="Source Sans Pro Semibold" w:hAnsi="Source Sans Pro Semibold"/>
                <w:sz w:val="20"/>
                <w:szCs w:val="20"/>
              </w:rPr>
            </w:pPr>
          </w:p>
        </w:tc>
        <w:tc>
          <w:tcPr>
            <w:tcW w:w="2055" w:type="pct"/>
            <w:vAlign w:val="center"/>
          </w:tcPr>
          <w:p w14:paraId="1BA78961" w14:textId="77777777" w:rsidR="0053082E" w:rsidRPr="00AA198B" w:rsidRDefault="0053082E" w:rsidP="0053082E">
            <w:pPr>
              <w:jc w:val="right"/>
              <w:rPr>
                <w:rFonts w:asciiTheme="majorHAnsi" w:hAnsiTheme="majorHAnsi"/>
                <w:b/>
                <w:sz w:val="17"/>
                <w:szCs w:val="17"/>
              </w:rPr>
            </w:pPr>
            <w:r w:rsidRPr="00AA198B">
              <w:rPr>
                <w:rFonts w:asciiTheme="majorHAnsi" w:hAnsiTheme="majorHAnsi"/>
                <w:b/>
                <w:sz w:val="17"/>
                <w:szCs w:val="17"/>
              </w:rPr>
              <w:t>TOTAL SEMESTER HOURS</w:t>
            </w:r>
          </w:p>
        </w:tc>
        <w:tc>
          <w:tcPr>
            <w:tcW w:w="257" w:type="pct"/>
            <w:tcMar>
              <w:left w:w="72" w:type="dxa"/>
              <w:right w:w="72" w:type="dxa"/>
            </w:tcMar>
            <w:vAlign w:val="center"/>
          </w:tcPr>
          <w:p w14:paraId="054E0C0F" w14:textId="77777777" w:rsidR="0053082E" w:rsidRPr="00AA198B" w:rsidRDefault="0053082E" w:rsidP="0053082E">
            <w:pPr>
              <w:jc w:val="center"/>
              <w:rPr>
                <w:rFonts w:asciiTheme="majorHAnsi" w:hAnsiTheme="majorHAnsi"/>
                <w:b/>
                <w:sz w:val="17"/>
                <w:szCs w:val="17"/>
              </w:rPr>
            </w:pPr>
            <w:r w:rsidRPr="00AA198B">
              <w:rPr>
                <w:rFonts w:asciiTheme="majorHAnsi" w:hAnsiTheme="majorHAnsi"/>
                <w:b/>
                <w:sz w:val="17"/>
                <w:szCs w:val="17"/>
              </w:rPr>
              <w:t>15</w:t>
            </w:r>
          </w:p>
        </w:tc>
        <w:tc>
          <w:tcPr>
            <w:tcW w:w="109" w:type="pct"/>
            <w:tcBorders>
              <w:top w:val="nil"/>
              <w:bottom w:val="nil"/>
            </w:tcBorders>
            <w:tcMar>
              <w:left w:w="72" w:type="dxa"/>
              <w:right w:w="72" w:type="dxa"/>
            </w:tcMar>
            <w:vAlign w:val="center"/>
          </w:tcPr>
          <w:p w14:paraId="1E31494F" w14:textId="77777777" w:rsidR="0053082E" w:rsidRPr="00AA198B" w:rsidRDefault="0053082E" w:rsidP="0053082E">
            <w:pPr>
              <w:jc w:val="center"/>
              <w:rPr>
                <w:rFonts w:asciiTheme="majorHAnsi" w:hAnsiTheme="majorHAnsi"/>
                <w:b/>
                <w:sz w:val="16"/>
                <w:szCs w:val="16"/>
              </w:rPr>
            </w:pPr>
          </w:p>
        </w:tc>
        <w:tc>
          <w:tcPr>
            <w:tcW w:w="2118" w:type="pct"/>
            <w:vAlign w:val="center"/>
          </w:tcPr>
          <w:p w14:paraId="63D61578" w14:textId="77777777" w:rsidR="0053082E" w:rsidRPr="00AA198B" w:rsidRDefault="0053082E" w:rsidP="0053082E">
            <w:pPr>
              <w:rPr>
                <w:rFonts w:asciiTheme="majorHAnsi" w:hAnsiTheme="majorHAnsi"/>
                <w:b/>
                <w:sz w:val="17"/>
                <w:szCs w:val="17"/>
              </w:rPr>
            </w:pPr>
            <w:r w:rsidRPr="00AA198B">
              <w:rPr>
                <w:rFonts w:asciiTheme="majorHAnsi" w:hAnsiTheme="majorHAnsi"/>
                <w:b/>
                <w:sz w:val="17"/>
                <w:szCs w:val="17"/>
              </w:rPr>
              <w:t>TOTAL SEMESTER HOURS</w:t>
            </w:r>
          </w:p>
        </w:tc>
        <w:tc>
          <w:tcPr>
            <w:tcW w:w="256" w:type="pct"/>
            <w:tcMar>
              <w:left w:w="72" w:type="dxa"/>
              <w:right w:w="72" w:type="dxa"/>
            </w:tcMar>
            <w:vAlign w:val="center"/>
          </w:tcPr>
          <w:p w14:paraId="27027828" w14:textId="77777777" w:rsidR="0053082E" w:rsidRPr="00AA198B" w:rsidRDefault="0053082E" w:rsidP="0053082E">
            <w:pPr>
              <w:jc w:val="center"/>
              <w:rPr>
                <w:rFonts w:asciiTheme="majorHAnsi" w:hAnsiTheme="majorHAnsi"/>
                <w:b/>
                <w:sz w:val="17"/>
                <w:szCs w:val="17"/>
              </w:rPr>
            </w:pPr>
            <w:r w:rsidRPr="00AA198B">
              <w:rPr>
                <w:rFonts w:asciiTheme="majorHAnsi" w:hAnsiTheme="majorHAnsi"/>
                <w:b/>
                <w:sz w:val="17"/>
                <w:szCs w:val="17"/>
              </w:rPr>
              <w:t>15</w:t>
            </w:r>
          </w:p>
        </w:tc>
      </w:tr>
    </w:tbl>
    <w:p w14:paraId="38580083" w14:textId="77777777" w:rsidR="00767E9E" w:rsidRPr="00AA198B" w:rsidRDefault="00767E9E" w:rsidP="00767E9E">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40"/>
        <w:gridCol w:w="4433"/>
        <w:gridCol w:w="555"/>
        <w:gridCol w:w="237"/>
        <w:gridCol w:w="4573"/>
        <w:gridCol w:w="552"/>
      </w:tblGrid>
      <w:tr w:rsidR="00AA198B" w:rsidRPr="00AA198B" w14:paraId="7BFB29E6" w14:textId="77777777" w:rsidTr="00EC0783">
        <w:trPr>
          <w:trHeight w:val="252"/>
        </w:trPr>
        <w:tc>
          <w:tcPr>
            <w:tcW w:w="204" w:type="pct"/>
            <w:vMerge w:val="restart"/>
            <w:shd w:val="clear" w:color="auto" w:fill="808080" w:themeFill="background1" w:themeFillShade="80"/>
            <w:tcMar>
              <w:left w:w="0" w:type="dxa"/>
              <w:right w:w="0" w:type="dxa"/>
            </w:tcMar>
            <w:textDirection w:val="btLr"/>
            <w:vAlign w:val="center"/>
          </w:tcPr>
          <w:p w14:paraId="2318786F" w14:textId="77777777" w:rsidR="00767E9E" w:rsidRPr="00AA198B" w:rsidRDefault="00767E9E" w:rsidP="00EC0783">
            <w:pPr>
              <w:ind w:left="113" w:right="113"/>
              <w:jc w:val="center"/>
              <w:rPr>
                <w:rFonts w:ascii="Segoe UI Semibold" w:hAnsi="Segoe UI Semibold" w:cs="Segoe UI Semibold"/>
                <w:sz w:val="20"/>
                <w:szCs w:val="20"/>
              </w:rPr>
            </w:pPr>
            <w:r w:rsidRPr="00AA198B">
              <w:rPr>
                <w:rFonts w:ascii="Segoe UI Semibold" w:hAnsi="Segoe UI Semibold" w:cs="Segoe UI Semibold"/>
                <w:sz w:val="20"/>
                <w:szCs w:val="20"/>
              </w:rPr>
              <w:t>Year Three</w:t>
            </w:r>
          </w:p>
        </w:tc>
        <w:tc>
          <w:tcPr>
            <w:tcW w:w="2054" w:type="pct"/>
            <w:vAlign w:val="center"/>
          </w:tcPr>
          <w:p w14:paraId="7CD101CD" w14:textId="77777777" w:rsidR="00767E9E" w:rsidRPr="00AA198B" w:rsidRDefault="00767E9E" w:rsidP="00EC0783">
            <w:pPr>
              <w:rPr>
                <w:rFonts w:ascii="Segoe UI Semibold" w:hAnsi="Segoe UI Semibold" w:cs="Segoe UI Semibold"/>
                <w:b/>
                <w:sz w:val="20"/>
                <w:szCs w:val="20"/>
              </w:rPr>
            </w:pPr>
            <w:r w:rsidRPr="00AA198B">
              <w:rPr>
                <w:rFonts w:ascii="Segoe UI Semibold" w:hAnsi="Segoe UI Semibold" w:cs="Segoe UI Semibold"/>
                <w:b/>
                <w:sz w:val="20"/>
                <w:szCs w:val="20"/>
              </w:rPr>
              <w:t>Semester 5</w:t>
            </w:r>
          </w:p>
        </w:tc>
        <w:tc>
          <w:tcPr>
            <w:tcW w:w="257" w:type="pct"/>
            <w:tcMar>
              <w:left w:w="72" w:type="dxa"/>
              <w:right w:w="72" w:type="dxa"/>
            </w:tcMar>
            <w:vAlign w:val="center"/>
          </w:tcPr>
          <w:p w14:paraId="793F209D"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c>
          <w:tcPr>
            <w:tcW w:w="110" w:type="pct"/>
            <w:tcBorders>
              <w:top w:val="nil"/>
              <w:bottom w:val="nil"/>
            </w:tcBorders>
            <w:tcMar>
              <w:left w:w="72" w:type="dxa"/>
              <w:right w:w="72" w:type="dxa"/>
            </w:tcMar>
            <w:vAlign w:val="center"/>
          </w:tcPr>
          <w:p w14:paraId="05D30CB7" w14:textId="77777777" w:rsidR="00767E9E" w:rsidRPr="00AA198B" w:rsidRDefault="00767E9E" w:rsidP="00EC0783">
            <w:pPr>
              <w:jc w:val="center"/>
              <w:rPr>
                <w:rFonts w:ascii="Source Sans Pro Semibold" w:hAnsi="Source Sans Pro Semibold"/>
                <w:sz w:val="14"/>
                <w:szCs w:val="14"/>
              </w:rPr>
            </w:pPr>
          </w:p>
        </w:tc>
        <w:tc>
          <w:tcPr>
            <w:tcW w:w="2119" w:type="pct"/>
            <w:vAlign w:val="center"/>
          </w:tcPr>
          <w:p w14:paraId="0C9B8EB1" w14:textId="77777777" w:rsidR="00767E9E" w:rsidRPr="00AA198B" w:rsidRDefault="00767E9E" w:rsidP="00EC0783">
            <w:pPr>
              <w:rPr>
                <w:rFonts w:ascii="Source Sans Pro Semibold" w:hAnsi="Source Sans Pro Semibold"/>
                <w:b/>
                <w:sz w:val="20"/>
                <w:szCs w:val="20"/>
              </w:rPr>
            </w:pPr>
            <w:r w:rsidRPr="00AA198B">
              <w:rPr>
                <w:rFonts w:ascii="Segoe UI Semibold" w:hAnsi="Segoe UI Semibold" w:cs="Segoe UI Semibold"/>
                <w:b/>
                <w:sz w:val="20"/>
                <w:szCs w:val="20"/>
              </w:rPr>
              <w:t>Semester 6</w:t>
            </w:r>
          </w:p>
        </w:tc>
        <w:tc>
          <w:tcPr>
            <w:tcW w:w="256" w:type="pct"/>
            <w:tcMar>
              <w:left w:w="72" w:type="dxa"/>
              <w:right w:w="72" w:type="dxa"/>
            </w:tcMar>
            <w:vAlign w:val="center"/>
          </w:tcPr>
          <w:p w14:paraId="46BDD758"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r>
      <w:tr w:rsidR="00AA198B" w:rsidRPr="00AA198B" w14:paraId="1C003F36" w14:textId="77777777" w:rsidTr="00EC0783">
        <w:trPr>
          <w:trHeight w:hRule="exact" w:val="216"/>
        </w:trPr>
        <w:tc>
          <w:tcPr>
            <w:tcW w:w="204" w:type="pct"/>
            <w:vMerge/>
            <w:shd w:val="clear" w:color="auto" w:fill="808080" w:themeFill="background1" w:themeFillShade="80"/>
            <w:tcMar>
              <w:left w:w="0" w:type="dxa"/>
              <w:right w:w="0" w:type="dxa"/>
            </w:tcMar>
          </w:tcPr>
          <w:p w14:paraId="6D836213" w14:textId="77777777" w:rsidR="00767E9E" w:rsidRPr="00AA198B" w:rsidRDefault="00767E9E" w:rsidP="00EC0783">
            <w:pPr>
              <w:ind w:left="113" w:right="113"/>
              <w:jc w:val="center"/>
              <w:rPr>
                <w:rFonts w:ascii="Segoe UI Semibold" w:hAnsi="Segoe UI Semibold" w:cs="Segoe UI Semibold"/>
                <w:sz w:val="20"/>
                <w:szCs w:val="20"/>
              </w:rPr>
            </w:pPr>
          </w:p>
        </w:tc>
        <w:tc>
          <w:tcPr>
            <w:tcW w:w="2054" w:type="pct"/>
            <w:vAlign w:val="center"/>
          </w:tcPr>
          <w:p w14:paraId="6456671D"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3220 Intermediate Financial Accounting I</w:t>
            </w:r>
            <w:r w:rsidRPr="00AA198B">
              <w:rPr>
                <w:rFonts w:asciiTheme="majorHAnsi" w:hAnsiTheme="majorHAnsi"/>
                <w:sz w:val="17"/>
                <w:szCs w:val="17"/>
              </w:rPr>
              <w:t xml:space="preserve"> </w:t>
            </w:r>
          </w:p>
        </w:tc>
        <w:tc>
          <w:tcPr>
            <w:tcW w:w="257" w:type="pct"/>
            <w:tcMar>
              <w:left w:w="72" w:type="dxa"/>
              <w:right w:w="72" w:type="dxa"/>
            </w:tcMar>
            <w:vAlign w:val="center"/>
          </w:tcPr>
          <w:p w14:paraId="61BEB93F"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0" w:type="pct"/>
            <w:tcBorders>
              <w:top w:val="nil"/>
              <w:bottom w:val="nil"/>
            </w:tcBorders>
            <w:tcMar>
              <w:left w:w="72" w:type="dxa"/>
              <w:right w:w="72" w:type="dxa"/>
            </w:tcMar>
            <w:vAlign w:val="center"/>
          </w:tcPr>
          <w:p w14:paraId="6CD58D6F" w14:textId="77777777" w:rsidR="00767E9E" w:rsidRPr="00AA198B" w:rsidRDefault="00767E9E" w:rsidP="00EC0783">
            <w:pPr>
              <w:jc w:val="center"/>
              <w:rPr>
                <w:rFonts w:asciiTheme="majorHAnsi" w:hAnsiTheme="majorHAnsi"/>
                <w:sz w:val="16"/>
                <w:szCs w:val="16"/>
              </w:rPr>
            </w:pPr>
          </w:p>
        </w:tc>
        <w:tc>
          <w:tcPr>
            <w:tcW w:w="2119" w:type="pct"/>
            <w:vAlign w:val="center"/>
          </w:tcPr>
          <w:p w14:paraId="579FDC93"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3230 Intermediate Financial Accounting II</w:t>
            </w:r>
          </w:p>
        </w:tc>
        <w:tc>
          <w:tcPr>
            <w:tcW w:w="256" w:type="pct"/>
            <w:tcMar>
              <w:left w:w="72" w:type="dxa"/>
              <w:right w:w="72" w:type="dxa"/>
            </w:tcMar>
            <w:vAlign w:val="center"/>
          </w:tcPr>
          <w:p w14:paraId="2ADDD9FB"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12F3C20D" w14:textId="77777777" w:rsidTr="00EC0783">
        <w:trPr>
          <w:trHeight w:hRule="exact" w:val="216"/>
        </w:trPr>
        <w:tc>
          <w:tcPr>
            <w:tcW w:w="204" w:type="pct"/>
            <w:vMerge/>
            <w:shd w:val="clear" w:color="auto" w:fill="808080" w:themeFill="background1" w:themeFillShade="80"/>
            <w:tcMar>
              <w:left w:w="0" w:type="dxa"/>
              <w:right w:w="0" w:type="dxa"/>
            </w:tcMar>
          </w:tcPr>
          <w:p w14:paraId="5085C9F7" w14:textId="77777777" w:rsidR="00767E9E" w:rsidRPr="00AA198B" w:rsidRDefault="00767E9E" w:rsidP="00EC0783">
            <w:pPr>
              <w:ind w:left="113" w:right="113"/>
              <w:jc w:val="center"/>
              <w:rPr>
                <w:rFonts w:ascii="Segoe UI Semibold" w:hAnsi="Segoe UI Semibold" w:cs="Segoe UI Semibold"/>
                <w:sz w:val="20"/>
                <w:szCs w:val="20"/>
              </w:rPr>
            </w:pPr>
          </w:p>
        </w:tc>
        <w:tc>
          <w:tcPr>
            <w:tcW w:w="2054" w:type="pct"/>
            <w:vAlign w:val="center"/>
          </w:tcPr>
          <w:p w14:paraId="37A1F048"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3320 Intermediate Cost Accounting</w:t>
            </w:r>
          </w:p>
        </w:tc>
        <w:tc>
          <w:tcPr>
            <w:tcW w:w="257" w:type="pct"/>
            <w:tcMar>
              <w:left w:w="72" w:type="dxa"/>
              <w:right w:w="72" w:type="dxa"/>
            </w:tcMar>
            <w:vAlign w:val="center"/>
          </w:tcPr>
          <w:p w14:paraId="5A8BD50B"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10" w:type="pct"/>
            <w:tcBorders>
              <w:top w:val="nil"/>
              <w:bottom w:val="nil"/>
            </w:tcBorders>
            <w:tcMar>
              <w:left w:w="72" w:type="dxa"/>
              <w:right w:w="72" w:type="dxa"/>
            </w:tcMar>
            <w:vAlign w:val="center"/>
          </w:tcPr>
          <w:p w14:paraId="4178ED80" w14:textId="77777777" w:rsidR="00767E9E" w:rsidRPr="00AA198B" w:rsidRDefault="00767E9E" w:rsidP="00EC0783">
            <w:pPr>
              <w:jc w:val="center"/>
              <w:rPr>
                <w:rFonts w:asciiTheme="majorHAnsi" w:hAnsiTheme="majorHAnsi"/>
                <w:sz w:val="16"/>
                <w:szCs w:val="16"/>
              </w:rPr>
            </w:pPr>
          </w:p>
        </w:tc>
        <w:tc>
          <w:tcPr>
            <w:tcW w:w="2119" w:type="pct"/>
            <w:vAlign w:val="center"/>
          </w:tcPr>
          <w:p w14:paraId="573C0D8F" w14:textId="262BFD1F" w:rsidR="00767E9E" w:rsidRPr="00AA198B" w:rsidRDefault="00600AAE" w:rsidP="00EC0783">
            <w:pPr>
              <w:rPr>
                <w:rFonts w:asciiTheme="majorHAnsi" w:hAnsiTheme="majorHAnsi"/>
                <w:sz w:val="17"/>
                <w:szCs w:val="17"/>
              </w:rPr>
            </w:pPr>
            <w:r w:rsidRPr="00AA198B">
              <w:rPr>
                <w:rFonts w:asciiTheme="majorHAnsi" w:hAnsiTheme="majorHAnsi"/>
                <w:sz w:val="18"/>
                <w:szCs w:val="18"/>
              </w:rPr>
              <w:t>ISMG Upper Division elective</w:t>
            </w:r>
          </w:p>
        </w:tc>
        <w:tc>
          <w:tcPr>
            <w:tcW w:w="256" w:type="pct"/>
            <w:tcMar>
              <w:left w:w="72" w:type="dxa"/>
              <w:right w:w="72" w:type="dxa"/>
            </w:tcMar>
            <w:vAlign w:val="center"/>
          </w:tcPr>
          <w:p w14:paraId="35E0FA6C"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4E9866A6" w14:textId="77777777" w:rsidTr="00EC0783">
        <w:trPr>
          <w:trHeight w:hRule="exact" w:val="216"/>
        </w:trPr>
        <w:tc>
          <w:tcPr>
            <w:tcW w:w="204" w:type="pct"/>
            <w:vMerge/>
            <w:shd w:val="clear" w:color="auto" w:fill="808080" w:themeFill="background1" w:themeFillShade="80"/>
            <w:tcMar>
              <w:left w:w="0" w:type="dxa"/>
              <w:right w:w="0" w:type="dxa"/>
            </w:tcMar>
          </w:tcPr>
          <w:p w14:paraId="2C6824C5" w14:textId="77777777" w:rsidR="00600AAE" w:rsidRPr="00AA198B" w:rsidRDefault="00600AAE" w:rsidP="00600AAE">
            <w:pPr>
              <w:ind w:left="113" w:right="113"/>
              <w:jc w:val="center"/>
              <w:rPr>
                <w:rFonts w:ascii="Segoe UI Semibold" w:hAnsi="Segoe UI Semibold" w:cs="Segoe UI Semibold"/>
                <w:sz w:val="20"/>
                <w:szCs w:val="20"/>
              </w:rPr>
            </w:pPr>
          </w:p>
        </w:tc>
        <w:tc>
          <w:tcPr>
            <w:tcW w:w="2054" w:type="pct"/>
            <w:vAlign w:val="center"/>
          </w:tcPr>
          <w:p w14:paraId="32576E50" w14:textId="77777777" w:rsidR="00600AAE" w:rsidRPr="00AA198B" w:rsidRDefault="00600AAE" w:rsidP="00600AAE">
            <w:pPr>
              <w:rPr>
                <w:rFonts w:asciiTheme="majorHAnsi" w:hAnsiTheme="majorHAnsi"/>
                <w:sz w:val="17"/>
                <w:szCs w:val="17"/>
              </w:rPr>
            </w:pPr>
            <w:r w:rsidRPr="00AA198B">
              <w:rPr>
                <w:rFonts w:asciiTheme="majorHAnsi" w:hAnsiTheme="majorHAnsi"/>
                <w:sz w:val="18"/>
                <w:szCs w:val="18"/>
              </w:rPr>
              <w:t>MGMT 3000 Managing Individuals and Teams</w:t>
            </w:r>
          </w:p>
        </w:tc>
        <w:tc>
          <w:tcPr>
            <w:tcW w:w="257" w:type="pct"/>
            <w:tcMar>
              <w:left w:w="72" w:type="dxa"/>
              <w:right w:w="72" w:type="dxa"/>
            </w:tcMar>
            <w:vAlign w:val="center"/>
          </w:tcPr>
          <w:p w14:paraId="5F2FB73F" w14:textId="77777777" w:rsidR="00600AAE" w:rsidRPr="00AA198B" w:rsidRDefault="00600AAE" w:rsidP="00600AAE">
            <w:pPr>
              <w:jc w:val="center"/>
              <w:rPr>
                <w:rFonts w:asciiTheme="majorHAnsi" w:hAnsiTheme="majorHAnsi"/>
                <w:sz w:val="18"/>
                <w:szCs w:val="18"/>
              </w:rPr>
            </w:pPr>
            <w:r w:rsidRPr="00AA198B">
              <w:rPr>
                <w:rFonts w:asciiTheme="majorHAnsi" w:hAnsiTheme="majorHAnsi"/>
                <w:sz w:val="18"/>
                <w:szCs w:val="18"/>
              </w:rPr>
              <w:t>3</w:t>
            </w:r>
          </w:p>
        </w:tc>
        <w:tc>
          <w:tcPr>
            <w:tcW w:w="110" w:type="pct"/>
            <w:tcBorders>
              <w:top w:val="nil"/>
              <w:bottom w:val="nil"/>
            </w:tcBorders>
            <w:tcMar>
              <w:left w:w="72" w:type="dxa"/>
              <w:right w:w="72" w:type="dxa"/>
            </w:tcMar>
            <w:vAlign w:val="center"/>
          </w:tcPr>
          <w:p w14:paraId="4495D0F7" w14:textId="77777777" w:rsidR="00600AAE" w:rsidRPr="00AA198B" w:rsidRDefault="00600AAE" w:rsidP="00600AAE">
            <w:pPr>
              <w:jc w:val="center"/>
              <w:rPr>
                <w:rFonts w:asciiTheme="majorHAnsi" w:hAnsiTheme="majorHAnsi"/>
                <w:sz w:val="16"/>
                <w:szCs w:val="16"/>
              </w:rPr>
            </w:pPr>
          </w:p>
        </w:tc>
        <w:tc>
          <w:tcPr>
            <w:tcW w:w="2119" w:type="pct"/>
            <w:vAlign w:val="center"/>
          </w:tcPr>
          <w:p w14:paraId="427E6ED8" w14:textId="3E9B78FD" w:rsidR="00600AAE" w:rsidRPr="00AA198B" w:rsidRDefault="00600AAE" w:rsidP="00600AAE">
            <w:pPr>
              <w:rPr>
                <w:rFonts w:asciiTheme="majorHAnsi" w:hAnsiTheme="majorHAnsi"/>
                <w:sz w:val="17"/>
                <w:szCs w:val="17"/>
              </w:rPr>
            </w:pPr>
            <w:r w:rsidRPr="00AA198B">
              <w:rPr>
                <w:rFonts w:asciiTheme="majorHAnsi" w:hAnsiTheme="majorHAnsi"/>
                <w:sz w:val="18"/>
                <w:szCs w:val="18"/>
              </w:rPr>
              <w:t>ACCT 4054 Accounting Systems and Data Processing</w:t>
            </w:r>
          </w:p>
        </w:tc>
        <w:tc>
          <w:tcPr>
            <w:tcW w:w="256" w:type="pct"/>
            <w:tcMar>
              <w:left w:w="72" w:type="dxa"/>
              <w:right w:w="72" w:type="dxa"/>
            </w:tcMar>
            <w:vAlign w:val="center"/>
          </w:tcPr>
          <w:p w14:paraId="076F2984" w14:textId="77777777" w:rsidR="00600AAE" w:rsidRPr="00AA198B" w:rsidRDefault="00600AAE" w:rsidP="00600AA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7D47190B" w14:textId="77777777" w:rsidTr="00EC0783">
        <w:trPr>
          <w:trHeight w:hRule="exact" w:val="216"/>
        </w:trPr>
        <w:tc>
          <w:tcPr>
            <w:tcW w:w="204" w:type="pct"/>
            <w:vMerge/>
            <w:shd w:val="clear" w:color="auto" w:fill="808080" w:themeFill="background1" w:themeFillShade="80"/>
            <w:tcMar>
              <w:left w:w="0" w:type="dxa"/>
              <w:right w:w="0" w:type="dxa"/>
            </w:tcMar>
          </w:tcPr>
          <w:p w14:paraId="47A6C2E6" w14:textId="77777777" w:rsidR="00600AAE" w:rsidRPr="00AA198B" w:rsidRDefault="00600AAE" w:rsidP="00600AAE">
            <w:pPr>
              <w:ind w:left="113" w:right="113"/>
              <w:jc w:val="center"/>
              <w:rPr>
                <w:rFonts w:ascii="Segoe UI Semibold" w:hAnsi="Segoe UI Semibold" w:cs="Segoe UI Semibold"/>
                <w:sz w:val="20"/>
                <w:szCs w:val="20"/>
              </w:rPr>
            </w:pPr>
          </w:p>
        </w:tc>
        <w:tc>
          <w:tcPr>
            <w:tcW w:w="2054" w:type="pct"/>
            <w:vAlign w:val="center"/>
          </w:tcPr>
          <w:p w14:paraId="638FCE2A" w14:textId="77777777" w:rsidR="00600AAE" w:rsidRPr="00AA198B" w:rsidRDefault="00600AAE" w:rsidP="00600AAE">
            <w:pPr>
              <w:rPr>
                <w:rFonts w:asciiTheme="majorHAnsi" w:hAnsiTheme="majorHAnsi"/>
                <w:sz w:val="17"/>
                <w:szCs w:val="17"/>
              </w:rPr>
            </w:pPr>
            <w:r w:rsidRPr="00AA198B">
              <w:rPr>
                <w:rFonts w:asciiTheme="majorHAnsi" w:hAnsiTheme="majorHAnsi"/>
                <w:sz w:val="18"/>
                <w:szCs w:val="18"/>
              </w:rPr>
              <w:t>MKTG 3000 Principles of Marketing</w:t>
            </w:r>
          </w:p>
        </w:tc>
        <w:tc>
          <w:tcPr>
            <w:tcW w:w="257" w:type="pct"/>
            <w:tcMar>
              <w:left w:w="72" w:type="dxa"/>
              <w:right w:w="72" w:type="dxa"/>
            </w:tcMar>
            <w:vAlign w:val="center"/>
          </w:tcPr>
          <w:p w14:paraId="1EE50E95" w14:textId="77777777" w:rsidR="00600AAE" w:rsidRPr="00AA198B" w:rsidRDefault="00600AAE" w:rsidP="00600AAE">
            <w:pPr>
              <w:jc w:val="center"/>
              <w:rPr>
                <w:rFonts w:asciiTheme="majorHAnsi" w:hAnsiTheme="majorHAnsi"/>
                <w:sz w:val="18"/>
                <w:szCs w:val="18"/>
              </w:rPr>
            </w:pPr>
            <w:r w:rsidRPr="00AA198B">
              <w:rPr>
                <w:rFonts w:asciiTheme="majorHAnsi" w:hAnsiTheme="majorHAnsi"/>
                <w:sz w:val="18"/>
                <w:szCs w:val="18"/>
              </w:rPr>
              <w:t>3</w:t>
            </w:r>
          </w:p>
        </w:tc>
        <w:tc>
          <w:tcPr>
            <w:tcW w:w="110" w:type="pct"/>
            <w:tcBorders>
              <w:top w:val="nil"/>
              <w:bottom w:val="nil"/>
            </w:tcBorders>
            <w:tcMar>
              <w:left w:w="72" w:type="dxa"/>
              <w:right w:w="72" w:type="dxa"/>
            </w:tcMar>
            <w:vAlign w:val="center"/>
          </w:tcPr>
          <w:p w14:paraId="546D1E21" w14:textId="77777777" w:rsidR="00600AAE" w:rsidRPr="00AA198B" w:rsidRDefault="00600AAE" w:rsidP="00600AAE">
            <w:pPr>
              <w:jc w:val="center"/>
              <w:rPr>
                <w:rFonts w:asciiTheme="majorHAnsi" w:hAnsiTheme="majorHAnsi"/>
                <w:sz w:val="16"/>
                <w:szCs w:val="16"/>
              </w:rPr>
            </w:pPr>
          </w:p>
        </w:tc>
        <w:tc>
          <w:tcPr>
            <w:tcW w:w="2119" w:type="pct"/>
            <w:vAlign w:val="center"/>
          </w:tcPr>
          <w:p w14:paraId="7929B412" w14:textId="6D7D523B" w:rsidR="00600AAE" w:rsidRPr="00AA198B" w:rsidRDefault="00600AAE" w:rsidP="00600AAE">
            <w:pPr>
              <w:rPr>
                <w:rFonts w:asciiTheme="majorHAnsi" w:hAnsiTheme="majorHAnsi"/>
                <w:sz w:val="17"/>
                <w:szCs w:val="17"/>
              </w:rPr>
            </w:pPr>
            <w:r w:rsidRPr="00AA198B">
              <w:rPr>
                <w:rFonts w:asciiTheme="majorHAnsi" w:hAnsiTheme="majorHAnsi"/>
                <w:sz w:val="18"/>
                <w:szCs w:val="18"/>
              </w:rPr>
              <w:t>FNCE 3000 Principles of Finance</w:t>
            </w:r>
          </w:p>
        </w:tc>
        <w:tc>
          <w:tcPr>
            <w:tcW w:w="256" w:type="pct"/>
            <w:tcMar>
              <w:left w:w="72" w:type="dxa"/>
              <w:right w:w="72" w:type="dxa"/>
            </w:tcMar>
            <w:vAlign w:val="center"/>
          </w:tcPr>
          <w:p w14:paraId="4FEE1FCF" w14:textId="77777777" w:rsidR="00600AAE" w:rsidRPr="00AA198B" w:rsidRDefault="00600AAE" w:rsidP="00600AAE">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14BA8545" w14:textId="77777777" w:rsidTr="009A6D2F">
        <w:trPr>
          <w:trHeight w:hRule="exact" w:val="216"/>
        </w:trPr>
        <w:tc>
          <w:tcPr>
            <w:tcW w:w="204" w:type="pct"/>
            <w:vMerge/>
            <w:shd w:val="clear" w:color="auto" w:fill="808080" w:themeFill="background1" w:themeFillShade="80"/>
            <w:tcMar>
              <w:left w:w="0" w:type="dxa"/>
              <w:right w:w="0" w:type="dxa"/>
            </w:tcMar>
          </w:tcPr>
          <w:p w14:paraId="2B98BAD3" w14:textId="77777777" w:rsidR="0086428C" w:rsidRPr="00AA198B" w:rsidRDefault="0086428C" w:rsidP="0086428C">
            <w:pPr>
              <w:ind w:left="113" w:right="113"/>
              <w:jc w:val="center"/>
              <w:rPr>
                <w:rFonts w:ascii="Segoe UI Semibold" w:hAnsi="Segoe UI Semibold" w:cs="Segoe UI Semibold"/>
                <w:sz w:val="20"/>
                <w:szCs w:val="20"/>
              </w:rPr>
            </w:pPr>
          </w:p>
        </w:tc>
        <w:tc>
          <w:tcPr>
            <w:tcW w:w="2054" w:type="pct"/>
            <w:vAlign w:val="center"/>
          </w:tcPr>
          <w:p w14:paraId="1D440600" w14:textId="77777777" w:rsidR="0086428C" w:rsidRPr="00AA198B" w:rsidRDefault="0086428C" w:rsidP="0086428C">
            <w:pPr>
              <w:rPr>
                <w:rFonts w:asciiTheme="majorHAnsi" w:hAnsiTheme="majorHAnsi"/>
                <w:sz w:val="17"/>
                <w:szCs w:val="17"/>
              </w:rPr>
            </w:pPr>
            <w:r w:rsidRPr="00AA198B">
              <w:rPr>
                <w:rFonts w:asciiTheme="majorHAnsi" w:hAnsiTheme="majorHAnsi"/>
                <w:sz w:val="18"/>
                <w:szCs w:val="18"/>
              </w:rPr>
              <w:t>BANA 3000 Operations Management</w:t>
            </w:r>
          </w:p>
        </w:tc>
        <w:tc>
          <w:tcPr>
            <w:tcW w:w="257" w:type="pct"/>
            <w:tcMar>
              <w:left w:w="72" w:type="dxa"/>
              <w:right w:w="72" w:type="dxa"/>
            </w:tcMar>
            <w:vAlign w:val="center"/>
          </w:tcPr>
          <w:p w14:paraId="55A6DD34" w14:textId="77777777" w:rsidR="0086428C" w:rsidRPr="00AA198B" w:rsidRDefault="0086428C" w:rsidP="0086428C">
            <w:pPr>
              <w:jc w:val="center"/>
              <w:rPr>
                <w:rFonts w:asciiTheme="majorHAnsi" w:hAnsiTheme="majorHAnsi"/>
                <w:sz w:val="18"/>
                <w:szCs w:val="18"/>
              </w:rPr>
            </w:pPr>
            <w:r w:rsidRPr="00AA198B">
              <w:rPr>
                <w:rFonts w:asciiTheme="majorHAnsi" w:hAnsiTheme="majorHAnsi"/>
                <w:sz w:val="18"/>
                <w:szCs w:val="18"/>
              </w:rPr>
              <w:t>3</w:t>
            </w:r>
          </w:p>
        </w:tc>
        <w:tc>
          <w:tcPr>
            <w:tcW w:w="110" w:type="pct"/>
            <w:tcBorders>
              <w:top w:val="nil"/>
              <w:bottom w:val="nil"/>
            </w:tcBorders>
            <w:tcMar>
              <w:left w:w="72" w:type="dxa"/>
              <w:right w:w="72" w:type="dxa"/>
            </w:tcMar>
            <w:vAlign w:val="center"/>
          </w:tcPr>
          <w:p w14:paraId="7D80FE5C" w14:textId="77777777" w:rsidR="0086428C" w:rsidRPr="00AA198B" w:rsidRDefault="0086428C" w:rsidP="0086428C">
            <w:pPr>
              <w:jc w:val="center"/>
              <w:rPr>
                <w:rFonts w:asciiTheme="majorHAnsi" w:hAnsiTheme="majorHAnsi"/>
                <w:sz w:val="16"/>
                <w:szCs w:val="16"/>
              </w:rPr>
            </w:pPr>
          </w:p>
        </w:tc>
        <w:tc>
          <w:tcPr>
            <w:tcW w:w="2119" w:type="pct"/>
          </w:tcPr>
          <w:p w14:paraId="58AB13E5" w14:textId="17FD0E10" w:rsidR="0086428C" w:rsidRPr="00AA198B" w:rsidRDefault="00DD34C1" w:rsidP="0086428C">
            <w:pPr>
              <w:rPr>
                <w:rFonts w:asciiTheme="majorHAnsi" w:hAnsiTheme="majorHAnsi"/>
                <w:sz w:val="17"/>
                <w:szCs w:val="17"/>
              </w:rPr>
            </w:pPr>
            <w:r>
              <w:rPr>
                <w:rFonts w:asciiTheme="majorHAnsi" w:hAnsiTheme="majorHAnsi"/>
                <w:sz w:val="18"/>
                <w:szCs w:val="18"/>
              </w:rPr>
              <w:t>BLAW 3050 Business Law and Ethics</w:t>
            </w:r>
          </w:p>
        </w:tc>
        <w:tc>
          <w:tcPr>
            <w:tcW w:w="256" w:type="pct"/>
            <w:tcMar>
              <w:left w:w="72" w:type="dxa"/>
              <w:right w:w="72" w:type="dxa"/>
            </w:tcMar>
            <w:vAlign w:val="center"/>
          </w:tcPr>
          <w:p w14:paraId="3627176D" w14:textId="77777777" w:rsidR="0086428C" w:rsidRPr="00AA198B" w:rsidRDefault="0086428C" w:rsidP="0086428C">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674950AE" w14:textId="77777777" w:rsidTr="00EC0783">
        <w:trPr>
          <w:trHeight w:hRule="exact" w:val="216"/>
        </w:trPr>
        <w:tc>
          <w:tcPr>
            <w:tcW w:w="204" w:type="pct"/>
            <w:vMerge/>
            <w:shd w:val="clear" w:color="auto" w:fill="808080" w:themeFill="background1" w:themeFillShade="80"/>
            <w:tcMar>
              <w:left w:w="0" w:type="dxa"/>
              <w:right w:w="0" w:type="dxa"/>
            </w:tcMar>
          </w:tcPr>
          <w:p w14:paraId="52976548" w14:textId="77777777" w:rsidR="00600AAE" w:rsidRPr="00AA198B" w:rsidRDefault="00600AAE" w:rsidP="00600AAE">
            <w:pPr>
              <w:ind w:left="113" w:right="113"/>
              <w:jc w:val="center"/>
              <w:rPr>
                <w:rFonts w:ascii="Segoe UI Semibold" w:hAnsi="Segoe UI Semibold" w:cs="Segoe UI Semibold"/>
                <w:sz w:val="20"/>
                <w:szCs w:val="20"/>
              </w:rPr>
            </w:pPr>
          </w:p>
        </w:tc>
        <w:tc>
          <w:tcPr>
            <w:tcW w:w="2054" w:type="pct"/>
            <w:vAlign w:val="center"/>
          </w:tcPr>
          <w:p w14:paraId="1515645C" w14:textId="77777777" w:rsidR="00600AAE" w:rsidRPr="00AA198B" w:rsidRDefault="00600AAE" w:rsidP="00600AAE">
            <w:pPr>
              <w:jc w:val="right"/>
              <w:rPr>
                <w:rFonts w:asciiTheme="majorHAnsi" w:hAnsiTheme="majorHAnsi"/>
                <w:b/>
                <w:sz w:val="17"/>
                <w:szCs w:val="17"/>
              </w:rPr>
            </w:pPr>
            <w:r w:rsidRPr="00AA198B">
              <w:rPr>
                <w:rFonts w:asciiTheme="majorHAnsi" w:hAnsiTheme="majorHAnsi"/>
                <w:b/>
                <w:sz w:val="17"/>
                <w:szCs w:val="17"/>
              </w:rPr>
              <w:t>TOTAL SEMESTER HOURS</w:t>
            </w:r>
          </w:p>
        </w:tc>
        <w:tc>
          <w:tcPr>
            <w:tcW w:w="257" w:type="pct"/>
            <w:tcMar>
              <w:left w:w="72" w:type="dxa"/>
              <w:right w:w="72" w:type="dxa"/>
            </w:tcMar>
            <w:vAlign w:val="center"/>
          </w:tcPr>
          <w:p w14:paraId="70B7D1CB" w14:textId="77777777" w:rsidR="00600AAE" w:rsidRPr="00AA198B" w:rsidRDefault="00600AAE" w:rsidP="00600AAE">
            <w:pPr>
              <w:jc w:val="center"/>
              <w:rPr>
                <w:rFonts w:asciiTheme="majorHAnsi" w:hAnsiTheme="majorHAnsi"/>
                <w:b/>
                <w:sz w:val="17"/>
                <w:szCs w:val="17"/>
              </w:rPr>
            </w:pPr>
            <w:r w:rsidRPr="00AA198B">
              <w:rPr>
                <w:rFonts w:asciiTheme="majorHAnsi" w:hAnsiTheme="majorHAnsi"/>
                <w:b/>
                <w:sz w:val="17"/>
                <w:szCs w:val="17"/>
              </w:rPr>
              <w:t>15</w:t>
            </w:r>
          </w:p>
        </w:tc>
        <w:tc>
          <w:tcPr>
            <w:tcW w:w="110" w:type="pct"/>
            <w:tcBorders>
              <w:top w:val="nil"/>
              <w:bottom w:val="nil"/>
            </w:tcBorders>
            <w:tcMar>
              <w:left w:w="72" w:type="dxa"/>
              <w:right w:w="72" w:type="dxa"/>
            </w:tcMar>
            <w:vAlign w:val="center"/>
          </w:tcPr>
          <w:p w14:paraId="56F857AC" w14:textId="77777777" w:rsidR="00600AAE" w:rsidRPr="00AA198B" w:rsidRDefault="00600AAE" w:rsidP="00600AAE">
            <w:pPr>
              <w:jc w:val="center"/>
              <w:rPr>
                <w:rFonts w:asciiTheme="majorHAnsi" w:hAnsiTheme="majorHAnsi"/>
                <w:b/>
                <w:sz w:val="16"/>
                <w:szCs w:val="16"/>
              </w:rPr>
            </w:pPr>
          </w:p>
        </w:tc>
        <w:tc>
          <w:tcPr>
            <w:tcW w:w="2119" w:type="pct"/>
            <w:vAlign w:val="center"/>
          </w:tcPr>
          <w:p w14:paraId="1048564D" w14:textId="77777777" w:rsidR="00600AAE" w:rsidRPr="00AA198B" w:rsidRDefault="00600AAE" w:rsidP="00600AAE">
            <w:pPr>
              <w:jc w:val="right"/>
              <w:rPr>
                <w:rFonts w:asciiTheme="majorHAnsi" w:hAnsiTheme="majorHAnsi"/>
                <w:b/>
                <w:sz w:val="17"/>
                <w:szCs w:val="17"/>
              </w:rPr>
            </w:pPr>
            <w:r w:rsidRPr="00AA198B">
              <w:rPr>
                <w:rFonts w:asciiTheme="majorHAnsi" w:hAnsiTheme="majorHAnsi"/>
                <w:b/>
                <w:sz w:val="17"/>
                <w:szCs w:val="17"/>
              </w:rPr>
              <w:t xml:space="preserve">TOTAL SEMESTER HOURS </w:t>
            </w:r>
          </w:p>
        </w:tc>
        <w:tc>
          <w:tcPr>
            <w:tcW w:w="256" w:type="pct"/>
            <w:tcMar>
              <w:left w:w="72" w:type="dxa"/>
              <w:right w:w="72" w:type="dxa"/>
            </w:tcMar>
            <w:vAlign w:val="center"/>
          </w:tcPr>
          <w:p w14:paraId="42238244" w14:textId="77777777" w:rsidR="00600AAE" w:rsidRPr="00AA198B" w:rsidRDefault="00600AAE" w:rsidP="00600AAE">
            <w:pPr>
              <w:jc w:val="center"/>
              <w:rPr>
                <w:rFonts w:asciiTheme="majorHAnsi" w:hAnsiTheme="majorHAnsi"/>
                <w:b/>
                <w:sz w:val="17"/>
                <w:szCs w:val="17"/>
              </w:rPr>
            </w:pPr>
            <w:r w:rsidRPr="00AA198B">
              <w:rPr>
                <w:rFonts w:asciiTheme="majorHAnsi" w:hAnsiTheme="majorHAnsi"/>
                <w:b/>
                <w:sz w:val="17"/>
                <w:szCs w:val="17"/>
              </w:rPr>
              <w:t>15</w:t>
            </w:r>
          </w:p>
        </w:tc>
      </w:tr>
    </w:tbl>
    <w:p w14:paraId="02A90539" w14:textId="77777777" w:rsidR="00767E9E" w:rsidRPr="00AA198B" w:rsidRDefault="00767E9E" w:rsidP="00767E9E">
      <w:pPr>
        <w:spacing w:after="0" w:line="240" w:lineRule="auto"/>
        <w:rPr>
          <w:rFonts w:asciiTheme="majorHAnsi" w:hAnsiTheme="majorHAnsi"/>
          <w:sz w:val="10"/>
          <w:szCs w:val="10"/>
        </w:rPr>
      </w:pPr>
    </w:p>
    <w:tbl>
      <w:tblPr>
        <w:tblStyle w:val="TableGrid"/>
        <w:tblW w:w="5000" w:type="pct"/>
        <w:tblLook w:val="04A0" w:firstRow="1" w:lastRow="0" w:firstColumn="1" w:lastColumn="0" w:noHBand="0" w:noVBand="1"/>
      </w:tblPr>
      <w:tblGrid>
        <w:gridCol w:w="439"/>
        <w:gridCol w:w="4433"/>
        <w:gridCol w:w="557"/>
        <w:gridCol w:w="235"/>
        <w:gridCol w:w="4571"/>
        <w:gridCol w:w="555"/>
      </w:tblGrid>
      <w:tr w:rsidR="00AA198B" w:rsidRPr="00AA198B" w14:paraId="2A3951A7" w14:textId="77777777" w:rsidTr="00EC0783">
        <w:trPr>
          <w:trHeight w:val="252"/>
        </w:trPr>
        <w:tc>
          <w:tcPr>
            <w:tcW w:w="203" w:type="pct"/>
            <w:vMerge w:val="restart"/>
            <w:shd w:val="clear" w:color="auto" w:fill="E7E6E6" w:themeFill="background2"/>
            <w:tcMar>
              <w:left w:w="0" w:type="dxa"/>
              <w:right w:w="0" w:type="dxa"/>
            </w:tcMar>
            <w:textDirection w:val="btLr"/>
            <w:vAlign w:val="center"/>
          </w:tcPr>
          <w:p w14:paraId="2939FF4D" w14:textId="77777777" w:rsidR="00767E9E" w:rsidRPr="00AA198B" w:rsidRDefault="00767E9E" w:rsidP="00EC0783">
            <w:pPr>
              <w:ind w:left="113" w:right="113"/>
              <w:jc w:val="center"/>
              <w:rPr>
                <w:rFonts w:ascii="Source Sans Pro Semibold" w:hAnsi="Source Sans Pro Semibold"/>
              </w:rPr>
            </w:pPr>
            <w:r w:rsidRPr="00AA198B">
              <w:rPr>
                <w:rFonts w:ascii="Segoe UI Semibold" w:hAnsi="Segoe UI Semibold" w:cs="Segoe UI Semibold"/>
                <w:sz w:val="20"/>
                <w:szCs w:val="20"/>
              </w:rPr>
              <w:t>Year Four</w:t>
            </w:r>
          </w:p>
        </w:tc>
        <w:tc>
          <w:tcPr>
            <w:tcW w:w="2054" w:type="pct"/>
            <w:vAlign w:val="center"/>
          </w:tcPr>
          <w:p w14:paraId="3103EB2B" w14:textId="77777777" w:rsidR="00767E9E" w:rsidRPr="00AA198B" w:rsidRDefault="00767E9E" w:rsidP="00EC0783">
            <w:pPr>
              <w:rPr>
                <w:rFonts w:ascii="Segoe UI Semibold" w:hAnsi="Segoe UI Semibold" w:cs="Segoe UI Semibold"/>
                <w:b/>
                <w:sz w:val="20"/>
                <w:szCs w:val="20"/>
              </w:rPr>
            </w:pPr>
            <w:r w:rsidRPr="00AA198B">
              <w:rPr>
                <w:rFonts w:ascii="Segoe UI Semibold" w:hAnsi="Segoe UI Semibold" w:cs="Segoe UI Semibold"/>
                <w:b/>
                <w:sz w:val="20"/>
                <w:szCs w:val="20"/>
              </w:rPr>
              <w:t>Semester 7</w:t>
            </w:r>
          </w:p>
        </w:tc>
        <w:tc>
          <w:tcPr>
            <w:tcW w:w="258" w:type="pct"/>
            <w:tcMar>
              <w:left w:w="72" w:type="dxa"/>
              <w:right w:w="72" w:type="dxa"/>
            </w:tcMar>
            <w:vAlign w:val="center"/>
          </w:tcPr>
          <w:p w14:paraId="7E6191F5"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c>
          <w:tcPr>
            <w:tcW w:w="109" w:type="pct"/>
            <w:tcBorders>
              <w:top w:val="nil"/>
              <w:bottom w:val="nil"/>
            </w:tcBorders>
            <w:tcMar>
              <w:left w:w="72" w:type="dxa"/>
              <w:right w:w="72" w:type="dxa"/>
            </w:tcMar>
            <w:vAlign w:val="center"/>
          </w:tcPr>
          <w:p w14:paraId="00294CD5" w14:textId="77777777" w:rsidR="00767E9E" w:rsidRPr="00AA198B" w:rsidRDefault="00767E9E" w:rsidP="00EC0783">
            <w:pPr>
              <w:jc w:val="center"/>
              <w:rPr>
                <w:rFonts w:ascii="Source Sans Pro Semibold" w:hAnsi="Source Sans Pro Semibold"/>
                <w:sz w:val="14"/>
                <w:szCs w:val="14"/>
              </w:rPr>
            </w:pPr>
          </w:p>
        </w:tc>
        <w:tc>
          <w:tcPr>
            <w:tcW w:w="2118" w:type="pct"/>
            <w:vAlign w:val="center"/>
          </w:tcPr>
          <w:p w14:paraId="4B753F5A" w14:textId="77777777" w:rsidR="00767E9E" w:rsidRPr="00AA198B" w:rsidRDefault="00767E9E" w:rsidP="00EC0783">
            <w:pPr>
              <w:rPr>
                <w:rFonts w:ascii="Source Sans Pro Semibold" w:hAnsi="Source Sans Pro Semibold"/>
                <w:b/>
                <w:sz w:val="20"/>
                <w:szCs w:val="20"/>
              </w:rPr>
            </w:pPr>
            <w:r w:rsidRPr="00AA198B">
              <w:rPr>
                <w:rFonts w:ascii="Segoe UI Semibold" w:hAnsi="Segoe UI Semibold" w:cs="Segoe UI Semibold"/>
                <w:b/>
                <w:sz w:val="20"/>
                <w:szCs w:val="20"/>
              </w:rPr>
              <w:t>Semester 8</w:t>
            </w:r>
          </w:p>
        </w:tc>
        <w:tc>
          <w:tcPr>
            <w:tcW w:w="257" w:type="pct"/>
            <w:tcMar>
              <w:left w:w="72" w:type="dxa"/>
              <w:right w:w="72" w:type="dxa"/>
            </w:tcMar>
            <w:vAlign w:val="center"/>
          </w:tcPr>
          <w:p w14:paraId="6C0C2D78"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CRS</w:t>
            </w:r>
          </w:p>
        </w:tc>
      </w:tr>
      <w:tr w:rsidR="00AA198B" w:rsidRPr="00AA198B" w14:paraId="419DC7BA" w14:textId="77777777" w:rsidTr="00EC0783">
        <w:trPr>
          <w:trHeight w:hRule="exact" w:val="216"/>
        </w:trPr>
        <w:tc>
          <w:tcPr>
            <w:tcW w:w="203" w:type="pct"/>
            <w:vMerge/>
            <w:shd w:val="clear" w:color="auto" w:fill="E7E6E6" w:themeFill="background2"/>
            <w:tcMar>
              <w:left w:w="0" w:type="dxa"/>
              <w:right w:w="0" w:type="dxa"/>
            </w:tcMar>
          </w:tcPr>
          <w:p w14:paraId="73FE2D49" w14:textId="77777777" w:rsidR="00767E9E" w:rsidRPr="00AA198B" w:rsidRDefault="00767E9E" w:rsidP="00EC0783">
            <w:pPr>
              <w:rPr>
                <w:rFonts w:ascii="Source Sans Pro Semibold" w:hAnsi="Source Sans Pro Semibold"/>
                <w:sz w:val="20"/>
                <w:szCs w:val="20"/>
              </w:rPr>
            </w:pPr>
          </w:p>
        </w:tc>
        <w:tc>
          <w:tcPr>
            <w:tcW w:w="2054" w:type="pct"/>
            <w:vAlign w:val="center"/>
          </w:tcPr>
          <w:p w14:paraId="791C3D81"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BGEN Experiential Learning</w:t>
            </w:r>
          </w:p>
        </w:tc>
        <w:tc>
          <w:tcPr>
            <w:tcW w:w="258" w:type="pct"/>
            <w:tcMar>
              <w:left w:w="72" w:type="dxa"/>
              <w:right w:w="72" w:type="dxa"/>
            </w:tcMar>
            <w:vAlign w:val="center"/>
          </w:tcPr>
          <w:p w14:paraId="4B7084F5"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36A99807" w14:textId="77777777" w:rsidR="00767E9E" w:rsidRPr="00AA198B" w:rsidRDefault="00767E9E" w:rsidP="00EC0783">
            <w:pPr>
              <w:jc w:val="center"/>
              <w:rPr>
                <w:rFonts w:asciiTheme="majorHAnsi" w:hAnsiTheme="majorHAnsi"/>
                <w:sz w:val="16"/>
                <w:szCs w:val="16"/>
              </w:rPr>
            </w:pPr>
          </w:p>
        </w:tc>
        <w:tc>
          <w:tcPr>
            <w:tcW w:w="2118" w:type="pct"/>
            <w:vAlign w:val="center"/>
          </w:tcPr>
          <w:p w14:paraId="233A0309"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4620 Auditing Theory</w:t>
            </w:r>
          </w:p>
        </w:tc>
        <w:tc>
          <w:tcPr>
            <w:tcW w:w="257" w:type="pct"/>
            <w:tcMar>
              <w:left w:w="72" w:type="dxa"/>
              <w:right w:w="72" w:type="dxa"/>
            </w:tcMar>
            <w:vAlign w:val="center"/>
          </w:tcPr>
          <w:p w14:paraId="0393367B"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1E6F8B19" w14:textId="77777777" w:rsidTr="00EC0783">
        <w:trPr>
          <w:trHeight w:hRule="exact" w:val="216"/>
        </w:trPr>
        <w:tc>
          <w:tcPr>
            <w:tcW w:w="203" w:type="pct"/>
            <w:vMerge/>
            <w:shd w:val="clear" w:color="auto" w:fill="E7E6E6" w:themeFill="background2"/>
            <w:tcMar>
              <w:left w:w="0" w:type="dxa"/>
              <w:right w:w="0" w:type="dxa"/>
            </w:tcMar>
          </w:tcPr>
          <w:p w14:paraId="5D040981" w14:textId="77777777" w:rsidR="00767E9E" w:rsidRPr="00AA198B" w:rsidRDefault="00767E9E" w:rsidP="00EC0783">
            <w:pPr>
              <w:rPr>
                <w:rFonts w:ascii="Source Sans Pro Semibold" w:hAnsi="Source Sans Pro Semibold"/>
                <w:sz w:val="20"/>
                <w:szCs w:val="20"/>
              </w:rPr>
            </w:pPr>
          </w:p>
        </w:tc>
        <w:tc>
          <w:tcPr>
            <w:tcW w:w="2054" w:type="pct"/>
          </w:tcPr>
          <w:p w14:paraId="7EED7905"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ACCT 4410 Income Tax Accounting</w:t>
            </w:r>
          </w:p>
        </w:tc>
        <w:tc>
          <w:tcPr>
            <w:tcW w:w="258" w:type="pct"/>
            <w:tcMar>
              <w:left w:w="72" w:type="dxa"/>
              <w:right w:w="72" w:type="dxa"/>
            </w:tcMar>
            <w:vAlign w:val="center"/>
          </w:tcPr>
          <w:p w14:paraId="7748A8E1"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3983A784" w14:textId="77777777" w:rsidR="00767E9E" w:rsidRPr="00AA198B" w:rsidRDefault="00767E9E" w:rsidP="00EC0783">
            <w:pPr>
              <w:jc w:val="center"/>
              <w:rPr>
                <w:rFonts w:asciiTheme="majorHAnsi" w:hAnsiTheme="majorHAnsi"/>
                <w:sz w:val="16"/>
                <w:szCs w:val="16"/>
              </w:rPr>
            </w:pPr>
          </w:p>
        </w:tc>
        <w:tc>
          <w:tcPr>
            <w:tcW w:w="2118" w:type="pct"/>
            <w:vAlign w:val="center"/>
          </w:tcPr>
          <w:p w14:paraId="0ABE3C76" w14:textId="69B37C49" w:rsidR="00767E9E" w:rsidRPr="00AA198B" w:rsidRDefault="00851C25" w:rsidP="00EC0783">
            <w:pPr>
              <w:rPr>
                <w:rFonts w:asciiTheme="majorHAnsi" w:hAnsiTheme="majorHAnsi"/>
                <w:sz w:val="17"/>
                <w:szCs w:val="17"/>
              </w:rPr>
            </w:pPr>
            <w:r w:rsidRPr="00AA198B">
              <w:rPr>
                <w:rFonts w:asciiTheme="majorHAnsi" w:hAnsiTheme="majorHAnsi"/>
                <w:sz w:val="18"/>
                <w:szCs w:val="18"/>
              </w:rPr>
              <w:t>ISMG Upper Division Elective</w:t>
            </w:r>
          </w:p>
        </w:tc>
        <w:tc>
          <w:tcPr>
            <w:tcW w:w="257" w:type="pct"/>
            <w:tcMar>
              <w:left w:w="72" w:type="dxa"/>
              <w:right w:w="72" w:type="dxa"/>
            </w:tcMar>
            <w:vAlign w:val="center"/>
          </w:tcPr>
          <w:p w14:paraId="3F22359D"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796F3C3B" w14:textId="77777777" w:rsidTr="00EC0783">
        <w:trPr>
          <w:trHeight w:hRule="exact" w:val="216"/>
        </w:trPr>
        <w:tc>
          <w:tcPr>
            <w:tcW w:w="203" w:type="pct"/>
            <w:vMerge/>
            <w:shd w:val="clear" w:color="auto" w:fill="E7E6E6" w:themeFill="background2"/>
            <w:tcMar>
              <w:left w:w="0" w:type="dxa"/>
              <w:right w:w="0" w:type="dxa"/>
            </w:tcMar>
          </w:tcPr>
          <w:p w14:paraId="3838075D" w14:textId="77777777" w:rsidR="00767E9E" w:rsidRPr="00AA198B" w:rsidRDefault="00767E9E" w:rsidP="00EC0783">
            <w:pPr>
              <w:rPr>
                <w:rFonts w:ascii="Source Sans Pro Semibold" w:hAnsi="Source Sans Pro Semibold"/>
                <w:sz w:val="20"/>
                <w:szCs w:val="20"/>
              </w:rPr>
            </w:pPr>
          </w:p>
        </w:tc>
        <w:tc>
          <w:tcPr>
            <w:tcW w:w="2054" w:type="pct"/>
            <w:vAlign w:val="center"/>
          </w:tcPr>
          <w:p w14:paraId="587F46FC" w14:textId="7B96DEF7" w:rsidR="00767E9E" w:rsidRPr="00AA198B" w:rsidRDefault="00851C25" w:rsidP="00EC0783">
            <w:pPr>
              <w:rPr>
                <w:rFonts w:asciiTheme="majorHAnsi" w:hAnsiTheme="majorHAnsi"/>
                <w:sz w:val="17"/>
                <w:szCs w:val="17"/>
              </w:rPr>
            </w:pPr>
            <w:r w:rsidRPr="00AA198B">
              <w:rPr>
                <w:rFonts w:asciiTheme="majorHAnsi" w:hAnsiTheme="majorHAnsi"/>
                <w:sz w:val="18"/>
                <w:szCs w:val="18"/>
              </w:rPr>
              <w:t>ACCT/ISMG 4780 Accounting &amp; IS Processes and Controls</w:t>
            </w:r>
          </w:p>
        </w:tc>
        <w:tc>
          <w:tcPr>
            <w:tcW w:w="258" w:type="pct"/>
            <w:tcMar>
              <w:left w:w="72" w:type="dxa"/>
              <w:right w:w="72" w:type="dxa"/>
            </w:tcMar>
            <w:vAlign w:val="center"/>
          </w:tcPr>
          <w:p w14:paraId="25D32756"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3098D666" w14:textId="77777777" w:rsidR="00767E9E" w:rsidRPr="00AA198B" w:rsidRDefault="00767E9E" w:rsidP="00EC0783">
            <w:pPr>
              <w:jc w:val="center"/>
              <w:rPr>
                <w:rFonts w:asciiTheme="majorHAnsi" w:hAnsiTheme="majorHAnsi"/>
                <w:sz w:val="16"/>
                <w:szCs w:val="16"/>
              </w:rPr>
            </w:pPr>
          </w:p>
        </w:tc>
        <w:tc>
          <w:tcPr>
            <w:tcW w:w="2118" w:type="pct"/>
            <w:vAlign w:val="center"/>
          </w:tcPr>
          <w:p w14:paraId="7265DDD2" w14:textId="77777777" w:rsidR="00767E9E" w:rsidRPr="00AA198B" w:rsidRDefault="00767E9E" w:rsidP="00EC0783">
            <w:pPr>
              <w:rPr>
                <w:rFonts w:asciiTheme="majorHAnsi" w:hAnsiTheme="majorHAnsi"/>
                <w:sz w:val="17"/>
                <w:szCs w:val="17"/>
              </w:rPr>
            </w:pPr>
            <w:r w:rsidRPr="00AA198B">
              <w:rPr>
                <w:rFonts w:asciiTheme="majorHAnsi" w:hAnsiTheme="majorHAnsi"/>
                <w:sz w:val="18"/>
                <w:szCs w:val="18"/>
              </w:rPr>
              <w:t>MGMT 4500 Business Policy and Strategic Management</w:t>
            </w:r>
          </w:p>
        </w:tc>
        <w:tc>
          <w:tcPr>
            <w:tcW w:w="257" w:type="pct"/>
            <w:tcMar>
              <w:left w:w="72" w:type="dxa"/>
              <w:right w:w="72" w:type="dxa"/>
            </w:tcMar>
            <w:vAlign w:val="center"/>
          </w:tcPr>
          <w:p w14:paraId="48FBA82A" w14:textId="77777777" w:rsidR="00767E9E" w:rsidRPr="00AA198B" w:rsidRDefault="00767E9E" w:rsidP="00EC0783">
            <w:pPr>
              <w:jc w:val="center"/>
              <w:rPr>
                <w:rFonts w:asciiTheme="majorHAnsi" w:hAnsiTheme="majorHAnsi"/>
                <w:sz w:val="18"/>
                <w:szCs w:val="18"/>
              </w:rPr>
            </w:pPr>
            <w:r w:rsidRPr="00AA198B">
              <w:rPr>
                <w:rFonts w:asciiTheme="majorHAnsi" w:hAnsiTheme="majorHAnsi"/>
                <w:sz w:val="18"/>
                <w:szCs w:val="18"/>
              </w:rPr>
              <w:t>3</w:t>
            </w:r>
          </w:p>
        </w:tc>
      </w:tr>
      <w:tr w:rsidR="00AA198B" w:rsidRPr="00AA198B" w14:paraId="6A4A8238" w14:textId="77777777" w:rsidTr="00EC0783">
        <w:trPr>
          <w:trHeight w:hRule="exact" w:val="216"/>
        </w:trPr>
        <w:tc>
          <w:tcPr>
            <w:tcW w:w="203" w:type="pct"/>
            <w:vMerge/>
            <w:shd w:val="clear" w:color="auto" w:fill="E7E6E6" w:themeFill="background2"/>
            <w:tcMar>
              <w:left w:w="0" w:type="dxa"/>
              <w:right w:w="0" w:type="dxa"/>
            </w:tcMar>
          </w:tcPr>
          <w:p w14:paraId="3B668FA1" w14:textId="77777777" w:rsidR="00851C25" w:rsidRPr="00AA198B" w:rsidRDefault="00851C25" w:rsidP="00851C25">
            <w:pPr>
              <w:rPr>
                <w:rFonts w:ascii="Source Sans Pro Semibold" w:hAnsi="Source Sans Pro Semibold"/>
                <w:sz w:val="20"/>
                <w:szCs w:val="20"/>
              </w:rPr>
            </w:pPr>
          </w:p>
        </w:tc>
        <w:tc>
          <w:tcPr>
            <w:tcW w:w="2054" w:type="pct"/>
            <w:vAlign w:val="center"/>
          </w:tcPr>
          <w:p w14:paraId="68A0F86A" w14:textId="115860F2" w:rsidR="00851C25" w:rsidRPr="00AA198B" w:rsidRDefault="00851C25" w:rsidP="00851C25">
            <w:pPr>
              <w:rPr>
                <w:rFonts w:asciiTheme="majorHAnsi" w:hAnsiTheme="majorHAnsi"/>
                <w:sz w:val="17"/>
                <w:szCs w:val="17"/>
              </w:rPr>
            </w:pPr>
            <w:r w:rsidRPr="00AA198B">
              <w:rPr>
                <w:rFonts w:asciiTheme="majorHAnsi" w:hAnsiTheme="majorHAnsi"/>
                <w:sz w:val="18"/>
                <w:szCs w:val="18"/>
              </w:rPr>
              <w:t>International Studies</w:t>
            </w:r>
          </w:p>
        </w:tc>
        <w:tc>
          <w:tcPr>
            <w:tcW w:w="258" w:type="pct"/>
            <w:tcMar>
              <w:left w:w="72" w:type="dxa"/>
              <w:right w:w="72" w:type="dxa"/>
            </w:tcMar>
            <w:vAlign w:val="center"/>
          </w:tcPr>
          <w:p w14:paraId="0266EE0D" w14:textId="3D181168" w:rsidR="00851C25" w:rsidRPr="00AA198B" w:rsidRDefault="00851C25" w:rsidP="00851C25">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41C71FA5" w14:textId="77777777" w:rsidR="00851C25" w:rsidRPr="00AA198B" w:rsidRDefault="00851C25" w:rsidP="00851C25">
            <w:pPr>
              <w:jc w:val="center"/>
              <w:rPr>
                <w:rFonts w:asciiTheme="majorHAnsi" w:hAnsiTheme="majorHAnsi"/>
                <w:sz w:val="16"/>
                <w:szCs w:val="16"/>
              </w:rPr>
            </w:pPr>
          </w:p>
        </w:tc>
        <w:tc>
          <w:tcPr>
            <w:tcW w:w="2118" w:type="pct"/>
            <w:vAlign w:val="center"/>
          </w:tcPr>
          <w:p w14:paraId="7D1BCABE" w14:textId="77777777" w:rsidR="00DD34C1" w:rsidRPr="00AA198B" w:rsidRDefault="00DD34C1" w:rsidP="00DD34C1">
            <w:pPr>
              <w:rPr>
                <w:rFonts w:asciiTheme="majorHAnsi" w:hAnsiTheme="majorHAnsi"/>
                <w:sz w:val="18"/>
                <w:szCs w:val="18"/>
              </w:rPr>
            </w:pPr>
            <w:r w:rsidRPr="00AA198B">
              <w:rPr>
                <w:rFonts w:asciiTheme="majorHAnsi" w:hAnsiTheme="majorHAnsi"/>
                <w:sz w:val="18"/>
                <w:szCs w:val="18"/>
              </w:rPr>
              <w:t>International Perspectives (INTB 3000 recommended)</w:t>
            </w:r>
          </w:p>
          <w:p w14:paraId="0F15DC41" w14:textId="470DF278" w:rsidR="00851C25" w:rsidRPr="00AA198B" w:rsidRDefault="00851C25" w:rsidP="00851C25">
            <w:pPr>
              <w:rPr>
                <w:rFonts w:asciiTheme="majorHAnsi" w:hAnsiTheme="majorHAnsi"/>
                <w:sz w:val="17"/>
                <w:szCs w:val="17"/>
              </w:rPr>
            </w:pPr>
          </w:p>
        </w:tc>
        <w:tc>
          <w:tcPr>
            <w:tcW w:w="257" w:type="pct"/>
            <w:tcMar>
              <w:left w:w="72" w:type="dxa"/>
              <w:right w:w="72" w:type="dxa"/>
            </w:tcMar>
            <w:vAlign w:val="center"/>
          </w:tcPr>
          <w:p w14:paraId="54AF75E4" w14:textId="24F87787" w:rsidR="00851C25" w:rsidRPr="00AA198B" w:rsidRDefault="00DD34C1" w:rsidP="00851C25">
            <w:pPr>
              <w:jc w:val="center"/>
              <w:rPr>
                <w:rFonts w:asciiTheme="majorHAnsi" w:hAnsiTheme="majorHAnsi"/>
                <w:sz w:val="18"/>
                <w:szCs w:val="18"/>
              </w:rPr>
            </w:pPr>
            <w:r>
              <w:rPr>
                <w:rFonts w:asciiTheme="majorHAnsi" w:hAnsiTheme="majorHAnsi"/>
                <w:sz w:val="18"/>
                <w:szCs w:val="18"/>
              </w:rPr>
              <w:t>3</w:t>
            </w:r>
          </w:p>
        </w:tc>
      </w:tr>
      <w:tr w:rsidR="00DD34C1" w:rsidRPr="00AA198B" w14:paraId="4CFBD6F8" w14:textId="77777777" w:rsidTr="008854DF">
        <w:trPr>
          <w:trHeight w:hRule="exact" w:val="216"/>
        </w:trPr>
        <w:tc>
          <w:tcPr>
            <w:tcW w:w="203" w:type="pct"/>
            <w:vMerge/>
            <w:shd w:val="clear" w:color="auto" w:fill="E7E6E6" w:themeFill="background2"/>
            <w:tcMar>
              <w:left w:w="0" w:type="dxa"/>
              <w:right w:w="0" w:type="dxa"/>
            </w:tcMar>
          </w:tcPr>
          <w:p w14:paraId="477288BE" w14:textId="77777777" w:rsidR="00DD34C1" w:rsidRPr="00AA198B" w:rsidRDefault="00DD34C1" w:rsidP="00DD34C1">
            <w:pPr>
              <w:rPr>
                <w:rFonts w:ascii="Source Sans Pro Semibold" w:hAnsi="Source Sans Pro Semibold"/>
                <w:sz w:val="20"/>
                <w:szCs w:val="20"/>
              </w:rPr>
            </w:pPr>
          </w:p>
        </w:tc>
        <w:tc>
          <w:tcPr>
            <w:tcW w:w="2054" w:type="pct"/>
          </w:tcPr>
          <w:p w14:paraId="0FF4B82B" w14:textId="5834392D" w:rsidR="00DD34C1" w:rsidRPr="00AA198B" w:rsidRDefault="00DD34C1" w:rsidP="00DD34C1">
            <w:pPr>
              <w:rPr>
                <w:rFonts w:asciiTheme="majorHAnsi" w:hAnsiTheme="majorHAnsi"/>
                <w:sz w:val="17"/>
                <w:szCs w:val="17"/>
              </w:rPr>
            </w:pPr>
            <w:r w:rsidRPr="00AA198B">
              <w:rPr>
                <w:rFonts w:asciiTheme="majorHAnsi" w:hAnsiTheme="majorHAnsi"/>
                <w:sz w:val="18"/>
                <w:szCs w:val="18"/>
              </w:rPr>
              <w:t>Cultural Diversity (MGMT 4100 recommended)</w:t>
            </w:r>
          </w:p>
        </w:tc>
        <w:tc>
          <w:tcPr>
            <w:tcW w:w="258" w:type="pct"/>
            <w:tcMar>
              <w:left w:w="72" w:type="dxa"/>
              <w:right w:w="72" w:type="dxa"/>
            </w:tcMar>
            <w:vAlign w:val="center"/>
          </w:tcPr>
          <w:p w14:paraId="3A4A069D" w14:textId="0700CFAB" w:rsidR="00DD34C1" w:rsidRPr="00AA198B" w:rsidRDefault="00DD34C1" w:rsidP="00DD34C1">
            <w:pPr>
              <w:jc w:val="center"/>
              <w:rPr>
                <w:rFonts w:asciiTheme="majorHAnsi" w:hAnsiTheme="majorHAnsi"/>
                <w:sz w:val="18"/>
                <w:szCs w:val="18"/>
              </w:rPr>
            </w:pPr>
            <w:r w:rsidRPr="00AA198B">
              <w:rPr>
                <w:rFonts w:asciiTheme="majorHAnsi" w:hAnsiTheme="majorHAnsi"/>
                <w:sz w:val="18"/>
                <w:szCs w:val="18"/>
              </w:rPr>
              <w:t>3</w:t>
            </w:r>
          </w:p>
        </w:tc>
        <w:tc>
          <w:tcPr>
            <w:tcW w:w="109" w:type="pct"/>
            <w:tcBorders>
              <w:top w:val="nil"/>
              <w:bottom w:val="nil"/>
            </w:tcBorders>
            <w:tcMar>
              <w:left w:w="72" w:type="dxa"/>
              <w:right w:w="72" w:type="dxa"/>
            </w:tcMar>
            <w:vAlign w:val="center"/>
          </w:tcPr>
          <w:p w14:paraId="44EC8954" w14:textId="77777777" w:rsidR="00DD34C1" w:rsidRPr="00AA198B" w:rsidRDefault="00DD34C1" w:rsidP="00DD34C1">
            <w:pPr>
              <w:jc w:val="center"/>
              <w:rPr>
                <w:rFonts w:asciiTheme="majorHAnsi" w:hAnsiTheme="majorHAnsi"/>
                <w:sz w:val="16"/>
                <w:szCs w:val="16"/>
              </w:rPr>
            </w:pPr>
          </w:p>
        </w:tc>
        <w:tc>
          <w:tcPr>
            <w:tcW w:w="2118" w:type="pct"/>
            <w:vAlign w:val="center"/>
          </w:tcPr>
          <w:p w14:paraId="0B522335" w14:textId="18D804B6" w:rsidR="00DD34C1" w:rsidRPr="00AA198B" w:rsidRDefault="00DD34C1" w:rsidP="00DD34C1">
            <w:pPr>
              <w:rPr>
                <w:rFonts w:asciiTheme="majorHAnsi" w:hAnsiTheme="majorHAnsi"/>
                <w:sz w:val="18"/>
                <w:szCs w:val="18"/>
              </w:rPr>
            </w:pPr>
            <w:r>
              <w:rPr>
                <w:rFonts w:asciiTheme="majorHAnsi" w:hAnsiTheme="majorHAnsi"/>
                <w:sz w:val="18"/>
                <w:szCs w:val="18"/>
              </w:rPr>
              <w:t>Remaining Electives</w:t>
            </w:r>
          </w:p>
          <w:p w14:paraId="415D429E" w14:textId="77777777" w:rsidR="00DD34C1" w:rsidRPr="00AA198B" w:rsidRDefault="00DD34C1" w:rsidP="00DD34C1">
            <w:pPr>
              <w:rPr>
                <w:rFonts w:asciiTheme="majorHAnsi" w:hAnsiTheme="majorHAnsi"/>
                <w:sz w:val="17"/>
                <w:szCs w:val="17"/>
              </w:rPr>
            </w:pPr>
          </w:p>
        </w:tc>
        <w:tc>
          <w:tcPr>
            <w:tcW w:w="257" w:type="pct"/>
            <w:tcMar>
              <w:left w:w="72" w:type="dxa"/>
              <w:right w:w="72" w:type="dxa"/>
            </w:tcMar>
            <w:vAlign w:val="center"/>
          </w:tcPr>
          <w:p w14:paraId="31D17ED7" w14:textId="1101A038" w:rsidR="00DD34C1" w:rsidRPr="00AA198B" w:rsidRDefault="00DD34C1" w:rsidP="00DD34C1">
            <w:pPr>
              <w:jc w:val="center"/>
              <w:rPr>
                <w:rFonts w:asciiTheme="majorHAnsi" w:hAnsiTheme="majorHAnsi"/>
                <w:sz w:val="18"/>
                <w:szCs w:val="18"/>
              </w:rPr>
            </w:pPr>
            <w:r>
              <w:rPr>
                <w:rFonts w:asciiTheme="majorHAnsi" w:hAnsiTheme="majorHAnsi"/>
                <w:sz w:val="18"/>
                <w:szCs w:val="18"/>
              </w:rPr>
              <w:t>2</w:t>
            </w:r>
          </w:p>
        </w:tc>
      </w:tr>
      <w:tr w:rsidR="00DD34C1" w:rsidRPr="00AA198B" w14:paraId="50BD1A76" w14:textId="77777777" w:rsidTr="00EC0783">
        <w:trPr>
          <w:trHeight w:hRule="exact" w:val="216"/>
        </w:trPr>
        <w:tc>
          <w:tcPr>
            <w:tcW w:w="203" w:type="pct"/>
            <w:vMerge/>
            <w:shd w:val="clear" w:color="auto" w:fill="E7E6E6" w:themeFill="background2"/>
            <w:tcMar>
              <w:left w:w="0" w:type="dxa"/>
              <w:right w:w="0" w:type="dxa"/>
            </w:tcMar>
          </w:tcPr>
          <w:p w14:paraId="7472D244" w14:textId="77777777" w:rsidR="00DD34C1" w:rsidRPr="00AA198B" w:rsidRDefault="00DD34C1" w:rsidP="00DD34C1">
            <w:pPr>
              <w:rPr>
                <w:rFonts w:asciiTheme="majorHAnsi" w:hAnsiTheme="majorHAnsi"/>
                <w:b/>
                <w:sz w:val="20"/>
                <w:szCs w:val="20"/>
              </w:rPr>
            </w:pPr>
          </w:p>
        </w:tc>
        <w:tc>
          <w:tcPr>
            <w:tcW w:w="2054" w:type="pct"/>
            <w:vAlign w:val="center"/>
          </w:tcPr>
          <w:p w14:paraId="73F9634D" w14:textId="77777777" w:rsidR="00DD34C1" w:rsidRPr="00AA198B" w:rsidRDefault="00DD34C1" w:rsidP="00DD34C1">
            <w:pPr>
              <w:jc w:val="right"/>
              <w:rPr>
                <w:rFonts w:asciiTheme="majorHAnsi" w:hAnsiTheme="majorHAnsi"/>
                <w:b/>
                <w:sz w:val="17"/>
                <w:szCs w:val="17"/>
              </w:rPr>
            </w:pPr>
            <w:r w:rsidRPr="00AA198B">
              <w:rPr>
                <w:rFonts w:asciiTheme="majorHAnsi" w:hAnsiTheme="majorHAnsi"/>
                <w:b/>
                <w:sz w:val="17"/>
                <w:szCs w:val="17"/>
              </w:rPr>
              <w:t>TOTAL SEMESTER HOURS</w:t>
            </w:r>
          </w:p>
        </w:tc>
        <w:tc>
          <w:tcPr>
            <w:tcW w:w="258" w:type="pct"/>
            <w:tcMar>
              <w:left w:w="72" w:type="dxa"/>
              <w:right w:w="72" w:type="dxa"/>
            </w:tcMar>
            <w:vAlign w:val="center"/>
          </w:tcPr>
          <w:p w14:paraId="416370B1" w14:textId="77777777" w:rsidR="00DD34C1" w:rsidRPr="00AA198B" w:rsidRDefault="00DD34C1" w:rsidP="00DD34C1">
            <w:pPr>
              <w:jc w:val="center"/>
              <w:rPr>
                <w:rFonts w:asciiTheme="majorHAnsi" w:hAnsiTheme="majorHAnsi"/>
                <w:b/>
                <w:sz w:val="18"/>
                <w:szCs w:val="18"/>
              </w:rPr>
            </w:pPr>
            <w:r w:rsidRPr="00AA198B">
              <w:rPr>
                <w:rFonts w:asciiTheme="majorHAnsi" w:hAnsiTheme="majorHAnsi"/>
                <w:b/>
                <w:sz w:val="18"/>
                <w:szCs w:val="18"/>
              </w:rPr>
              <w:t>15</w:t>
            </w:r>
          </w:p>
        </w:tc>
        <w:tc>
          <w:tcPr>
            <w:tcW w:w="109" w:type="pct"/>
            <w:tcBorders>
              <w:top w:val="nil"/>
              <w:bottom w:val="nil"/>
            </w:tcBorders>
            <w:tcMar>
              <w:left w:w="72" w:type="dxa"/>
              <w:right w:w="72" w:type="dxa"/>
            </w:tcMar>
            <w:vAlign w:val="center"/>
          </w:tcPr>
          <w:p w14:paraId="1EE7098C" w14:textId="77777777" w:rsidR="00DD34C1" w:rsidRPr="00AA198B" w:rsidRDefault="00DD34C1" w:rsidP="00DD34C1">
            <w:pPr>
              <w:jc w:val="center"/>
              <w:rPr>
                <w:rFonts w:asciiTheme="majorHAnsi" w:hAnsiTheme="majorHAnsi"/>
                <w:b/>
                <w:sz w:val="16"/>
                <w:szCs w:val="16"/>
              </w:rPr>
            </w:pPr>
          </w:p>
        </w:tc>
        <w:tc>
          <w:tcPr>
            <w:tcW w:w="2118" w:type="pct"/>
            <w:vAlign w:val="center"/>
          </w:tcPr>
          <w:p w14:paraId="20661222" w14:textId="77777777" w:rsidR="00DD34C1" w:rsidRPr="00AA198B" w:rsidRDefault="00DD34C1" w:rsidP="00DD34C1">
            <w:pPr>
              <w:jc w:val="right"/>
              <w:rPr>
                <w:rFonts w:asciiTheme="majorHAnsi" w:hAnsiTheme="majorHAnsi"/>
                <w:b/>
                <w:sz w:val="17"/>
                <w:szCs w:val="17"/>
              </w:rPr>
            </w:pPr>
            <w:r w:rsidRPr="00AA198B">
              <w:rPr>
                <w:rFonts w:asciiTheme="majorHAnsi" w:hAnsiTheme="majorHAnsi"/>
                <w:b/>
                <w:sz w:val="17"/>
                <w:szCs w:val="17"/>
              </w:rPr>
              <w:t>TOTAL SEMESTER HOURS</w:t>
            </w:r>
          </w:p>
        </w:tc>
        <w:tc>
          <w:tcPr>
            <w:tcW w:w="257" w:type="pct"/>
            <w:tcMar>
              <w:left w:w="72" w:type="dxa"/>
              <w:right w:w="72" w:type="dxa"/>
            </w:tcMar>
            <w:vAlign w:val="center"/>
          </w:tcPr>
          <w:p w14:paraId="06D266C4" w14:textId="77777777" w:rsidR="00DD34C1" w:rsidRPr="00AA198B" w:rsidRDefault="00DD34C1" w:rsidP="00DD34C1">
            <w:pPr>
              <w:jc w:val="center"/>
              <w:rPr>
                <w:rFonts w:asciiTheme="majorHAnsi" w:hAnsiTheme="majorHAnsi"/>
                <w:b/>
                <w:sz w:val="18"/>
                <w:szCs w:val="18"/>
              </w:rPr>
            </w:pPr>
            <w:r w:rsidRPr="00AA198B">
              <w:rPr>
                <w:rFonts w:asciiTheme="majorHAnsi" w:hAnsiTheme="majorHAnsi"/>
                <w:b/>
                <w:sz w:val="18"/>
                <w:szCs w:val="18"/>
              </w:rPr>
              <w:t>14</w:t>
            </w:r>
          </w:p>
        </w:tc>
      </w:tr>
    </w:tbl>
    <w:p w14:paraId="1849F596" w14:textId="2693F207" w:rsidR="00767E9E" w:rsidRPr="00AA198B" w:rsidRDefault="00767E9E" w:rsidP="00FE46F0">
      <w:pPr>
        <w:spacing w:after="0" w:line="240" w:lineRule="auto"/>
        <w:jc w:val="both"/>
        <w:rPr>
          <w:rFonts w:asciiTheme="majorHAnsi" w:hAnsiTheme="majorHAnsi"/>
          <w:sz w:val="18"/>
          <w:szCs w:val="18"/>
        </w:rPr>
      </w:pPr>
    </w:p>
    <w:p w14:paraId="1809F2E4" w14:textId="5176FDFA" w:rsidR="003856FC" w:rsidRPr="00AA198B" w:rsidRDefault="003856FC" w:rsidP="00D0609B">
      <w:pPr>
        <w:spacing w:after="0" w:line="240" w:lineRule="auto"/>
        <w:jc w:val="both"/>
        <w:rPr>
          <w:rFonts w:asciiTheme="majorHAnsi" w:hAnsiTheme="majorHAnsi"/>
          <w:sz w:val="10"/>
          <w:szCs w:val="10"/>
        </w:rPr>
      </w:pPr>
    </w:p>
    <w:p w14:paraId="7A56CF86" w14:textId="77777777" w:rsidR="00A0277E" w:rsidRPr="00AA198B" w:rsidRDefault="00A0277E" w:rsidP="00A0277E">
      <w:pPr>
        <w:shd w:val="clear" w:color="auto" w:fill="E7E6E6" w:themeFill="background2"/>
        <w:spacing w:after="0" w:line="240" w:lineRule="auto"/>
        <w:rPr>
          <w:rFonts w:ascii="Segoe UI Semibold" w:hAnsi="Segoe UI Semibold" w:cs="Segoe UI Semibold"/>
          <w:smallCaps/>
          <w:sz w:val="20"/>
          <w:szCs w:val="20"/>
        </w:rPr>
      </w:pPr>
      <w:r w:rsidRPr="00AA198B">
        <w:rPr>
          <w:rFonts w:ascii="Segoe UI Semibold" w:hAnsi="Segoe UI Semibold" w:cs="Segoe UI Semibold"/>
          <w:smallCaps/>
          <w:sz w:val="20"/>
          <w:szCs w:val="20"/>
        </w:rPr>
        <w:lastRenderedPageBreak/>
        <w:t>Degree Requirements</w:t>
      </w:r>
    </w:p>
    <w:p w14:paraId="5CFA4439" w14:textId="6F644D6D" w:rsidR="00A0277E" w:rsidRPr="00AA198B" w:rsidRDefault="00A0277E" w:rsidP="00D0609B">
      <w:pPr>
        <w:spacing w:after="0" w:line="240" w:lineRule="auto"/>
        <w:jc w:val="both"/>
        <w:rPr>
          <w:rFonts w:asciiTheme="majorHAnsi" w:hAnsiTheme="majorHAnsi"/>
          <w:sz w:val="10"/>
          <w:szCs w:val="10"/>
        </w:rPr>
      </w:pPr>
    </w:p>
    <w:p w14:paraId="75FB3146" w14:textId="77777777" w:rsidR="00A0277E" w:rsidRPr="00AA198B" w:rsidRDefault="00A0277E" w:rsidP="00D0609B">
      <w:pPr>
        <w:spacing w:after="0" w:line="240" w:lineRule="auto"/>
        <w:jc w:val="both"/>
        <w:rPr>
          <w:rFonts w:asciiTheme="majorHAnsi" w:hAnsiTheme="majorHAnsi"/>
          <w:sz w:val="10"/>
          <w:szCs w:val="10"/>
        </w:rPr>
      </w:pPr>
    </w:p>
    <w:tbl>
      <w:tblPr>
        <w:tblStyle w:val="TableGrid"/>
        <w:tblW w:w="0" w:type="auto"/>
        <w:tblLook w:val="04A0" w:firstRow="1" w:lastRow="0" w:firstColumn="1" w:lastColumn="0" w:noHBand="0" w:noVBand="1"/>
      </w:tblPr>
      <w:tblGrid>
        <w:gridCol w:w="4289"/>
        <w:gridCol w:w="726"/>
        <w:gridCol w:w="3872"/>
        <w:gridCol w:w="597"/>
        <w:gridCol w:w="647"/>
        <w:gridCol w:w="659"/>
      </w:tblGrid>
      <w:tr w:rsidR="00AA198B" w:rsidRPr="00AA198B" w14:paraId="72C822E4" w14:textId="79010767" w:rsidTr="00F14369">
        <w:tc>
          <w:tcPr>
            <w:tcW w:w="4289" w:type="dxa"/>
            <w:shd w:val="clear" w:color="auto" w:fill="A6A6A6" w:themeFill="background1" w:themeFillShade="A6"/>
          </w:tcPr>
          <w:p w14:paraId="5794F5DD" w14:textId="54251F85"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Courses</w:t>
            </w:r>
          </w:p>
        </w:tc>
        <w:tc>
          <w:tcPr>
            <w:tcW w:w="726" w:type="dxa"/>
            <w:shd w:val="clear" w:color="auto" w:fill="A6A6A6" w:themeFill="background1" w:themeFillShade="A6"/>
          </w:tcPr>
          <w:p w14:paraId="08A902CB" w14:textId="6B0C6173"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Credits</w:t>
            </w:r>
          </w:p>
        </w:tc>
        <w:tc>
          <w:tcPr>
            <w:tcW w:w="3872" w:type="dxa"/>
            <w:shd w:val="clear" w:color="auto" w:fill="A6A6A6" w:themeFill="background1" w:themeFillShade="A6"/>
          </w:tcPr>
          <w:p w14:paraId="56DCE19D" w14:textId="40B12E60"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Prerequisites</w:t>
            </w:r>
          </w:p>
        </w:tc>
        <w:tc>
          <w:tcPr>
            <w:tcW w:w="597" w:type="dxa"/>
            <w:shd w:val="clear" w:color="auto" w:fill="A6A6A6" w:themeFill="background1" w:themeFillShade="A6"/>
          </w:tcPr>
          <w:p w14:paraId="2FE538AA" w14:textId="7CB4DD40"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Term</w:t>
            </w:r>
          </w:p>
        </w:tc>
        <w:tc>
          <w:tcPr>
            <w:tcW w:w="647" w:type="dxa"/>
            <w:shd w:val="clear" w:color="auto" w:fill="A6A6A6" w:themeFill="background1" w:themeFillShade="A6"/>
          </w:tcPr>
          <w:p w14:paraId="7120AB3C" w14:textId="2A763FD4"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Hours</w:t>
            </w:r>
          </w:p>
        </w:tc>
        <w:tc>
          <w:tcPr>
            <w:tcW w:w="659" w:type="dxa"/>
            <w:shd w:val="clear" w:color="auto" w:fill="A6A6A6" w:themeFill="background1" w:themeFillShade="A6"/>
          </w:tcPr>
          <w:p w14:paraId="3785F261" w14:textId="324A4E19"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Grade</w:t>
            </w:r>
          </w:p>
        </w:tc>
      </w:tr>
      <w:tr w:rsidR="00AA198B" w:rsidRPr="00AA198B" w14:paraId="73C489AD" w14:textId="28B045BC" w:rsidTr="00767E9E">
        <w:tc>
          <w:tcPr>
            <w:tcW w:w="8887" w:type="dxa"/>
            <w:gridSpan w:val="3"/>
          </w:tcPr>
          <w:p w14:paraId="4F150097" w14:textId="2AE76A00" w:rsidR="00767E9E" w:rsidRPr="00AA198B" w:rsidRDefault="00767E9E" w:rsidP="00767E9E">
            <w:pPr>
              <w:rPr>
                <w:rFonts w:asciiTheme="majorHAnsi" w:hAnsiTheme="majorHAnsi"/>
                <w:sz w:val="16"/>
                <w:szCs w:val="16"/>
              </w:rPr>
            </w:pPr>
            <w:r w:rsidRPr="00AA198B">
              <w:rPr>
                <w:rFonts w:asciiTheme="majorHAnsi" w:hAnsiTheme="majorHAnsi"/>
                <w:sz w:val="16"/>
                <w:szCs w:val="16"/>
              </w:rPr>
              <w:t>*Students are responsible for consulting advisors for current prerequisite and scheduling information as they change regularly</w:t>
            </w:r>
          </w:p>
        </w:tc>
        <w:tc>
          <w:tcPr>
            <w:tcW w:w="597" w:type="dxa"/>
          </w:tcPr>
          <w:p w14:paraId="463FB7EB" w14:textId="77777777" w:rsidR="00767E9E" w:rsidRPr="00AA198B" w:rsidRDefault="00767E9E" w:rsidP="007F5C29">
            <w:pPr>
              <w:rPr>
                <w:rFonts w:asciiTheme="majorHAnsi" w:hAnsiTheme="majorHAnsi"/>
                <w:sz w:val="16"/>
                <w:szCs w:val="16"/>
              </w:rPr>
            </w:pPr>
          </w:p>
        </w:tc>
        <w:tc>
          <w:tcPr>
            <w:tcW w:w="647" w:type="dxa"/>
          </w:tcPr>
          <w:p w14:paraId="3B0DE179" w14:textId="77777777" w:rsidR="00767E9E" w:rsidRPr="00AA198B" w:rsidRDefault="00767E9E" w:rsidP="007F5C29">
            <w:pPr>
              <w:rPr>
                <w:rFonts w:asciiTheme="majorHAnsi" w:hAnsiTheme="majorHAnsi"/>
                <w:sz w:val="16"/>
                <w:szCs w:val="16"/>
              </w:rPr>
            </w:pPr>
          </w:p>
        </w:tc>
        <w:tc>
          <w:tcPr>
            <w:tcW w:w="659" w:type="dxa"/>
          </w:tcPr>
          <w:p w14:paraId="0D70169D" w14:textId="77777777" w:rsidR="00767E9E" w:rsidRPr="00AA198B" w:rsidRDefault="00767E9E" w:rsidP="007F5C29">
            <w:pPr>
              <w:rPr>
                <w:rFonts w:asciiTheme="majorHAnsi" w:hAnsiTheme="majorHAnsi"/>
                <w:sz w:val="16"/>
                <w:szCs w:val="16"/>
              </w:rPr>
            </w:pPr>
          </w:p>
        </w:tc>
      </w:tr>
      <w:tr w:rsidR="00AA198B" w:rsidRPr="00AA198B" w14:paraId="5CD5E532" w14:textId="20204C4B" w:rsidTr="00F14369">
        <w:tc>
          <w:tcPr>
            <w:tcW w:w="4289" w:type="dxa"/>
            <w:shd w:val="clear" w:color="auto" w:fill="D9D9D9" w:themeFill="background1" w:themeFillShade="D9"/>
          </w:tcPr>
          <w:p w14:paraId="4A71BA20" w14:textId="3A2EAD57"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Required CU Denver Core Curriculum Coursework</w:t>
            </w:r>
          </w:p>
        </w:tc>
        <w:tc>
          <w:tcPr>
            <w:tcW w:w="726" w:type="dxa"/>
            <w:shd w:val="clear" w:color="auto" w:fill="D9D9D9" w:themeFill="background1" w:themeFillShade="D9"/>
          </w:tcPr>
          <w:p w14:paraId="07FE32BF" w14:textId="039EA731" w:rsidR="00767E9E" w:rsidRPr="00AA198B" w:rsidRDefault="00767E9E" w:rsidP="007F5C29">
            <w:pPr>
              <w:jc w:val="center"/>
              <w:rPr>
                <w:rFonts w:asciiTheme="majorHAnsi" w:hAnsiTheme="majorHAnsi"/>
                <w:b/>
                <w:sz w:val="18"/>
                <w:szCs w:val="18"/>
              </w:rPr>
            </w:pPr>
            <w:r w:rsidRPr="00AA198B">
              <w:rPr>
                <w:rFonts w:asciiTheme="majorHAnsi" w:hAnsiTheme="majorHAnsi"/>
                <w:b/>
                <w:sz w:val="18"/>
                <w:szCs w:val="18"/>
              </w:rPr>
              <w:t>34</w:t>
            </w:r>
          </w:p>
        </w:tc>
        <w:tc>
          <w:tcPr>
            <w:tcW w:w="3872" w:type="dxa"/>
            <w:shd w:val="clear" w:color="auto" w:fill="D9D9D9" w:themeFill="background1" w:themeFillShade="D9"/>
          </w:tcPr>
          <w:p w14:paraId="3DED8A0D" w14:textId="051EAAE4" w:rsidR="00767E9E" w:rsidRPr="00AA198B" w:rsidRDefault="00767E9E" w:rsidP="007F5C29">
            <w:pPr>
              <w:rPr>
                <w:rFonts w:asciiTheme="majorHAnsi" w:hAnsiTheme="majorHAnsi"/>
                <w:sz w:val="16"/>
                <w:szCs w:val="16"/>
              </w:rPr>
            </w:pPr>
          </w:p>
        </w:tc>
        <w:tc>
          <w:tcPr>
            <w:tcW w:w="597" w:type="dxa"/>
            <w:shd w:val="clear" w:color="auto" w:fill="D9D9D9" w:themeFill="background1" w:themeFillShade="D9"/>
          </w:tcPr>
          <w:p w14:paraId="579D7786" w14:textId="77777777" w:rsidR="00767E9E" w:rsidRPr="00AA198B" w:rsidRDefault="00767E9E" w:rsidP="007F5C29">
            <w:pPr>
              <w:rPr>
                <w:rFonts w:asciiTheme="majorHAnsi" w:hAnsiTheme="majorHAnsi"/>
                <w:sz w:val="16"/>
                <w:szCs w:val="16"/>
              </w:rPr>
            </w:pPr>
          </w:p>
        </w:tc>
        <w:tc>
          <w:tcPr>
            <w:tcW w:w="647" w:type="dxa"/>
            <w:shd w:val="clear" w:color="auto" w:fill="D9D9D9" w:themeFill="background1" w:themeFillShade="D9"/>
          </w:tcPr>
          <w:p w14:paraId="0949EBF3" w14:textId="77777777" w:rsidR="00767E9E" w:rsidRPr="00AA198B" w:rsidRDefault="00767E9E" w:rsidP="007F5C29">
            <w:pPr>
              <w:rPr>
                <w:rFonts w:asciiTheme="majorHAnsi" w:hAnsiTheme="majorHAnsi"/>
                <w:sz w:val="16"/>
                <w:szCs w:val="16"/>
              </w:rPr>
            </w:pPr>
          </w:p>
        </w:tc>
        <w:tc>
          <w:tcPr>
            <w:tcW w:w="659" w:type="dxa"/>
            <w:shd w:val="clear" w:color="auto" w:fill="D9D9D9" w:themeFill="background1" w:themeFillShade="D9"/>
          </w:tcPr>
          <w:p w14:paraId="121BA91F" w14:textId="77777777" w:rsidR="00767E9E" w:rsidRPr="00AA198B" w:rsidRDefault="00767E9E" w:rsidP="007F5C29">
            <w:pPr>
              <w:rPr>
                <w:rFonts w:asciiTheme="majorHAnsi" w:hAnsiTheme="majorHAnsi"/>
                <w:sz w:val="16"/>
                <w:szCs w:val="16"/>
              </w:rPr>
            </w:pPr>
          </w:p>
        </w:tc>
      </w:tr>
      <w:tr w:rsidR="00AA198B" w:rsidRPr="00AA198B" w14:paraId="718628C1" w14:textId="4A33D5DD" w:rsidTr="00F14369">
        <w:tc>
          <w:tcPr>
            <w:tcW w:w="4289" w:type="dxa"/>
          </w:tcPr>
          <w:p w14:paraId="486D28DE" w14:textId="6DC683C5" w:rsidR="00767E9E" w:rsidRPr="00AA198B" w:rsidRDefault="001A2FBB" w:rsidP="001A2FBB">
            <w:pPr>
              <w:rPr>
                <w:rFonts w:asciiTheme="majorHAnsi" w:hAnsiTheme="majorHAnsi"/>
                <w:sz w:val="18"/>
                <w:szCs w:val="18"/>
              </w:rPr>
            </w:pPr>
            <w:r w:rsidRPr="00AA198B">
              <w:rPr>
                <w:rFonts w:asciiTheme="majorHAnsi" w:hAnsiTheme="majorHAnsi"/>
                <w:sz w:val="18"/>
                <w:szCs w:val="18"/>
              </w:rPr>
              <w:t>ENGL 1020</w:t>
            </w:r>
          </w:p>
        </w:tc>
        <w:tc>
          <w:tcPr>
            <w:tcW w:w="726" w:type="dxa"/>
          </w:tcPr>
          <w:p w14:paraId="1EC5AE35" w14:textId="157D6B30" w:rsidR="00767E9E" w:rsidRPr="00AA198B" w:rsidRDefault="001A2FBB"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20B8EDC3" w14:textId="77777777" w:rsidR="00767E9E" w:rsidRPr="00AA198B" w:rsidRDefault="00767E9E" w:rsidP="007F5C29">
            <w:pPr>
              <w:rPr>
                <w:rFonts w:asciiTheme="majorHAnsi" w:hAnsiTheme="majorHAnsi"/>
                <w:sz w:val="16"/>
                <w:szCs w:val="16"/>
              </w:rPr>
            </w:pPr>
          </w:p>
        </w:tc>
        <w:tc>
          <w:tcPr>
            <w:tcW w:w="597" w:type="dxa"/>
          </w:tcPr>
          <w:p w14:paraId="2EAEFC11" w14:textId="77777777" w:rsidR="00767E9E" w:rsidRPr="00AA198B" w:rsidRDefault="00767E9E" w:rsidP="007F5C29">
            <w:pPr>
              <w:rPr>
                <w:rFonts w:asciiTheme="majorHAnsi" w:hAnsiTheme="majorHAnsi"/>
                <w:sz w:val="16"/>
                <w:szCs w:val="16"/>
              </w:rPr>
            </w:pPr>
          </w:p>
        </w:tc>
        <w:tc>
          <w:tcPr>
            <w:tcW w:w="647" w:type="dxa"/>
          </w:tcPr>
          <w:p w14:paraId="7B3C0E3C" w14:textId="77777777" w:rsidR="00767E9E" w:rsidRPr="00AA198B" w:rsidRDefault="00767E9E" w:rsidP="007F5C29">
            <w:pPr>
              <w:rPr>
                <w:rFonts w:asciiTheme="majorHAnsi" w:hAnsiTheme="majorHAnsi"/>
                <w:sz w:val="16"/>
                <w:szCs w:val="16"/>
              </w:rPr>
            </w:pPr>
          </w:p>
        </w:tc>
        <w:tc>
          <w:tcPr>
            <w:tcW w:w="659" w:type="dxa"/>
          </w:tcPr>
          <w:p w14:paraId="41A063B0" w14:textId="77777777" w:rsidR="00767E9E" w:rsidRPr="00AA198B" w:rsidRDefault="00767E9E" w:rsidP="007F5C29">
            <w:pPr>
              <w:rPr>
                <w:rFonts w:asciiTheme="majorHAnsi" w:hAnsiTheme="majorHAnsi"/>
                <w:sz w:val="16"/>
                <w:szCs w:val="16"/>
              </w:rPr>
            </w:pPr>
          </w:p>
        </w:tc>
      </w:tr>
      <w:tr w:rsidR="00AA198B" w:rsidRPr="00AA198B" w14:paraId="4C88790F" w14:textId="77777777" w:rsidTr="00F14369">
        <w:tc>
          <w:tcPr>
            <w:tcW w:w="4289" w:type="dxa"/>
          </w:tcPr>
          <w:p w14:paraId="064528F9" w14:textId="5ED57B4A" w:rsidR="001A2FBB" w:rsidRPr="00AA198B" w:rsidRDefault="001A2FBB" w:rsidP="007F5C29">
            <w:pPr>
              <w:rPr>
                <w:rFonts w:asciiTheme="majorHAnsi" w:hAnsiTheme="majorHAnsi"/>
                <w:sz w:val="18"/>
                <w:szCs w:val="18"/>
              </w:rPr>
            </w:pPr>
            <w:r w:rsidRPr="00AA198B">
              <w:rPr>
                <w:rFonts w:asciiTheme="majorHAnsi" w:hAnsiTheme="majorHAnsi"/>
                <w:sz w:val="18"/>
                <w:szCs w:val="18"/>
              </w:rPr>
              <w:t>ENGL 2030</w:t>
            </w:r>
          </w:p>
        </w:tc>
        <w:tc>
          <w:tcPr>
            <w:tcW w:w="726" w:type="dxa"/>
          </w:tcPr>
          <w:p w14:paraId="26419C1F" w14:textId="18FA5BCD" w:rsidR="001A2FBB" w:rsidRPr="00AA198B" w:rsidRDefault="001A2FBB"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E0F0590" w14:textId="77777777" w:rsidR="001A2FBB" w:rsidRPr="00AA198B" w:rsidRDefault="001A2FBB" w:rsidP="007F5C29">
            <w:pPr>
              <w:rPr>
                <w:rFonts w:asciiTheme="majorHAnsi" w:hAnsiTheme="majorHAnsi"/>
                <w:sz w:val="16"/>
                <w:szCs w:val="16"/>
              </w:rPr>
            </w:pPr>
          </w:p>
        </w:tc>
        <w:tc>
          <w:tcPr>
            <w:tcW w:w="597" w:type="dxa"/>
          </w:tcPr>
          <w:p w14:paraId="615536E8" w14:textId="77777777" w:rsidR="001A2FBB" w:rsidRPr="00AA198B" w:rsidRDefault="001A2FBB" w:rsidP="007F5C29">
            <w:pPr>
              <w:rPr>
                <w:rFonts w:asciiTheme="majorHAnsi" w:hAnsiTheme="majorHAnsi"/>
                <w:sz w:val="16"/>
                <w:szCs w:val="16"/>
              </w:rPr>
            </w:pPr>
          </w:p>
        </w:tc>
        <w:tc>
          <w:tcPr>
            <w:tcW w:w="647" w:type="dxa"/>
          </w:tcPr>
          <w:p w14:paraId="1D285B11" w14:textId="77777777" w:rsidR="001A2FBB" w:rsidRPr="00AA198B" w:rsidRDefault="001A2FBB" w:rsidP="007F5C29">
            <w:pPr>
              <w:rPr>
                <w:rFonts w:asciiTheme="majorHAnsi" w:hAnsiTheme="majorHAnsi"/>
                <w:sz w:val="16"/>
                <w:szCs w:val="16"/>
              </w:rPr>
            </w:pPr>
          </w:p>
        </w:tc>
        <w:tc>
          <w:tcPr>
            <w:tcW w:w="659" w:type="dxa"/>
          </w:tcPr>
          <w:p w14:paraId="303A6D86" w14:textId="77777777" w:rsidR="001A2FBB" w:rsidRPr="00AA198B" w:rsidRDefault="001A2FBB" w:rsidP="007F5C29">
            <w:pPr>
              <w:rPr>
                <w:rFonts w:asciiTheme="majorHAnsi" w:hAnsiTheme="majorHAnsi"/>
                <w:sz w:val="16"/>
                <w:szCs w:val="16"/>
              </w:rPr>
            </w:pPr>
          </w:p>
        </w:tc>
      </w:tr>
      <w:tr w:rsidR="00AA198B" w:rsidRPr="00AA198B" w14:paraId="1CBC26E3" w14:textId="77777777" w:rsidTr="00F14369">
        <w:tc>
          <w:tcPr>
            <w:tcW w:w="4289" w:type="dxa"/>
          </w:tcPr>
          <w:p w14:paraId="2C323CB9" w14:textId="0310CCC5" w:rsidR="001A2FBB" w:rsidRPr="00AA198B" w:rsidRDefault="0017637E" w:rsidP="007F5C29">
            <w:pPr>
              <w:rPr>
                <w:rFonts w:asciiTheme="majorHAnsi" w:hAnsiTheme="majorHAnsi"/>
                <w:sz w:val="18"/>
                <w:szCs w:val="18"/>
              </w:rPr>
            </w:pPr>
            <w:r w:rsidRPr="00AA198B">
              <w:rPr>
                <w:rFonts w:asciiTheme="majorHAnsi" w:hAnsiTheme="majorHAnsi"/>
                <w:sz w:val="18"/>
                <w:szCs w:val="18"/>
              </w:rPr>
              <w:t>MATH 1060 Finite Math</w:t>
            </w:r>
          </w:p>
        </w:tc>
        <w:tc>
          <w:tcPr>
            <w:tcW w:w="726" w:type="dxa"/>
          </w:tcPr>
          <w:p w14:paraId="1E50431A" w14:textId="6FE8486D" w:rsidR="001A2FBB" w:rsidRPr="00AA198B" w:rsidRDefault="0017637E"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82AF146" w14:textId="77777777" w:rsidR="001A2FBB" w:rsidRPr="00AA198B" w:rsidRDefault="001A2FBB" w:rsidP="007F5C29">
            <w:pPr>
              <w:rPr>
                <w:rFonts w:asciiTheme="majorHAnsi" w:hAnsiTheme="majorHAnsi"/>
                <w:sz w:val="16"/>
                <w:szCs w:val="16"/>
              </w:rPr>
            </w:pPr>
          </w:p>
        </w:tc>
        <w:tc>
          <w:tcPr>
            <w:tcW w:w="597" w:type="dxa"/>
          </w:tcPr>
          <w:p w14:paraId="7276C013" w14:textId="77777777" w:rsidR="001A2FBB" w:rsidRPr="00AA198B" w:rsidRDefault="001A2FBB" w:rsidP="007F5C29">
            <w:pPr>
              <w:rPr>
                <w:rFonts w:asciiTheme="majorHAnsi" w:hAnsiTheme="majorHAnsi"/>
                <w:sz w:val="16"/>
                <w:szCs w:val="16"/>
              </w:rPr>
            </w:pPr>
          </w:p>
        </w:tc>
        <w:tc>
          <w:tcPr>
            <w:tcW w:w="647" w:type="dxa"/>
          </w:tcPr>
          <w:p w14:paraId="50B39B34" w14:textId="77777777" w:rsidR="001A2FBB" w:rsidRPr="00AA198B" w:rsidRDefault="001A2FBB" w:rsidP="007F5C29">
            <w:pPr>
              <w:rPr>
                <w:rFonts w:asciiTheme="majorHAnsi" w:hAnsiTheme="majorHAnsi"/>
                <w:sz w:val="16"/>
                <w:szCs w:val="16"/>
              </w:rPr>
            </w:pPr>
          </w:p>
        </w:tc>
        <w:tc>
          <w:tcPr>
            <w:tcW w:w="659" w:type="dxa"/>
          </w:tcPr>
          <w:p w14:paraId="1555EEF0" w14:textId="77777777" w:rsidR="001A2FBB" w:rsidRPr="00AA198B" w:rsidRDefault="001A2FBB" w:rsidP="007F5C29">
            <w:pPr>
              <w:rPr>
                <w:rFonts w:asciiTheme="majorHAnsi" w:hAnsiTheme="majorHAnsi"/>
                <w:sz w:val="16"/>
                <w:szCs w:val="16"/>
              </w:rPr>
            </w:pPr>
          </w:p>
        </w:tc>
      </w:tr>
      <w:tr w:rsidR="00AA198B" w:rsidRPr="00AA198B" w14:paraId="1F6F5F96" w14:textId="411D4010" w:rsidTr="00F14369">
        <w:tc>
          <w:tcPr>
            <w:tcW w:w="4289" w:type="dxa"/>
          </w:tcPr>
          <w:p w14:paraId="52F69440" w14:textId="2B22B019" w:rsidR="00767E9E" w:rsidRPr="00AA198B" w:rsidRDefault="00767E9E" w:rsidP="007F5C29">
            <w:pPr>
              <w:rPr>
                <w:rFonts w:asciiTheme="majorHAnsi" w:hAnsiTheme="majorHAnsi"/>
                <w:sz w:val="18"/>
                <w:szCs w:val="18"/>
              </w:rPr>
            </w:pPr>
            <w:r w:rsidRPr="00AA198B">
              <w:rPr>
                <w:rFonts w:asciiTheme="majorHAnsi" w:hAnsiTheme="majorHAnsi"/>
                <w:sz w:val="18"/>
                <w:szCs w:val="18"/>
              </w:rPr>
              <w:t>Arts</w:t>
            </w:r>
          </w:p>
        </w:tc>
        <w:tc>
          <w:tcPr>
            <w:tcW w:w="726" w:type="dxa"/>
          </w:tcPr>
          <w:p w14:paraId="58A24BF1" w14:textId="3516CB58" w:rsidR="00767E9E" w:rsidRPr="00AA198B" w:rsidRDefault="001A2FBB"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5483D95" w14:textId="77777777" w:rsidR="00767E9E" w:rsidRPr="00AA198B" w:rsidRDefault="00767E9E" w:rsidP="007F5C29">
            <w:pPr>
              <w:rPr>
                <w:rFonts w:asciiTheme="majorHAnsi" w:hAnsiTheme="majorHAnsi"/>
                <w:sz w:val="16"/>
                <w:szCs w:val="16"/>
              </w:rPr>
            </w:pPr>
          </w:p>
        </w:tc>
        <w:tc>
          <w:tcPr>
            <w:tcW w:w="597" w:type="dxa"/>
          </w:tcPr>
          <w:p w14:paraId="11C99131" w14:textId="77777777" w:rsidR="00767E9E" w:rsidRPr="00AA198B" w:rsidRDefault="00767E9E" w:rsidP="007F5C29">
            <w:pPr>
              <w:rPr>
                <w:rFonts w:asciiTheme="majorHAnsi" w:hAnsiTheme="majorHAnsi"/>
                <w:sz w:val="16"/>
                <w:szCs w:val="16"/>
              </w:rPr>
            </w:pPr>
          </w:p>
        </w:tc>
        <w:tc>
          <w:tcPr>
            <w:tcW w:w="647" w:type="dxa"/>
          </w:tcPr>
          <w:p w14:paraId="40DC0E81" w14:textId="77777777" w:rsidR="00767E9E" w:rsidRPr="00AA198B" w:rsidRDefault="00767E9E" w:rsidP="007F5C29">
            <w:pPr>
              <w:rPr>
                <w:rFonts w:asciiTheme="majorHAnsi" w:hAnsiTheme="majorHAnsi"/>
                <w:sz w:val="16"/>
                <w:szCs w:val="16"/>
              </w:rPr>
            </w:pPr>
          </w:p>
        </w:tc>
        <w:tc>
          <w:tcPr>
            <w:tcW w:w="659" w:type="dxa"/>
          </w:tcPr>
          <w:p w14:paraId="1A2F7996" w14:textId="77777777" w:rsidR="00767E9E" w:rsidRPr="00AA198B" w:rsidRDefault="00767E9E" w:rsidP="007F5C29">
            <w:pPr>
              <w:rPr>
                <w:rFonts w:asciiTheme="majorHAnsi" w:hAnsiTheme="majorHAnsi"/>
                <w:sz w:val="16"/>
                <w:szCs w:val="16"/>
              </w:rPr>
            </w:pPr>
          </w:p>
        </w:tc>
      </w:tr>
      <w:tr w:rsidR="00AA198B" w:rsidRPr="00AA198B" w14:paraId="5A44B27F" w14:textId="77777777" w:rsidTr="00F14369">
        <w:tc>
          <w:tcPr>
            <w:tcW w:w="4289" w:type="dxa"/>
          </w:tcPr>
          <w:p w14:paraId="7004815E" w14:textId="04B19160" w:rsidR="001A2FBB" w:rsidRPr="00AA198B" w:rsidRDefault="001A2FBB" w:rsidP="007F5C29">
            <w:pPr>
              <w:rPr>
                <w:rFonts w:asciiTheme="majorHAnsi" w:hAnsiTheme="majorHAnsi"/>
                <w:sz w:val="18"/>
                <w:szCs w:val="18"/>
              </w:rPr>
            </w:pPr>
            <w:r w:rsidRPr="00AA198B">
              <w:rPr>
                <w:rFonts w:asciiTheme="majorHAnsi" w:hAnsiTheme="majorHAnsi"/>
                <w:sz w:val="18"/>
                <w:szCs w:val="18"/>
              </w:rPr>
              <w:t>Humanities</w:t>
            </w:r>
          </w:p>
        </w:tc>
        <w:tc>
          <w:tcPr>
            <w:tcW w:w="726" w:type="dxa"/>
          </w:tcPr>
          <w:p w14:paraId="77E3D4DA" w14:textId="6CCA669A" w:rsidR="001A2FBB" w:rsidRPr="00AA198B" w:rsidRDefault="001A2FBB"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A69AA00" w14:textId="77777777" w:rsidR="001A2FBB" w:rsidRPr="00AA198B" w:rsidRDefault="001A2FBB" w:rsidP="007F5C29">
            <w:pPr>
              <w:rPr>
                <w:rFonts w:asciiTheme="majorHAnsi" w:hAnsiTheme="majorHAnsi"/>
                <w:sz w:val="16"/>
                <w:szCs w:val="16"/>
              </w:rPr>
            </w:pPr>
          </w:p>
        </w:tc>
        <w:tc>
          <w:tcPr>
            <w:tcW w:w="597" w:type="dxa"/>
          </w:tcPr>
          <w:p w14:paraId="42ABB71D" w14:textId="77777777" w:rsidR="001A2FBB" w:rsidRPr="00AA198B" w:rsidRDefault="001A2FBB" w:rsidP="007F5C29">
            <w:pPr>
              <w:rPr>
                <w:rFonts w:asciiTheme="majorHAnsi" w:hAnsiTheme="majorHAnsi"/>
                <w:sz w:val="16"/>
                <w:szCs w:val="16"/>
              </w:rPr>
            </w:pPr>
          </w:p>
        </w:tc>
        <w:tc>
          <w:tcPr>
            <w:tcW w:w="647" w:type="dxa"/>
          </w:tcPr>
          <w:p w14:paraId="509CA9C7" w14:textId="77777777" w:rsidR="001A2FBB" w:rsidRPr="00AA198B" w:rsidRDefault="001A2FBB" w:rsidP="007F5C29">
            <w:pPr>
              <w:rPr>
                <w:rFonts w:asciiTheme="majorHAnsi" w:hAnsiTheme="majorHAnsi"/>
                <w:sz w:val="16"/>
                <w:szCs w:val="16"/>
              </w:rPr>
            </w:pPr>
          </w:p>
        </w:tc>
        <w:tc>
          <w:tcPr>
            <w:tcW w:w="659" w:type="dxa"/>
          </w:tcPr>
          <w:p w14:paraId="252A13C2" w14:textId="77777777" w:rsidR="001A2FBB" w:rsidRPr="00AA198B" w:rsidRDefault="001A2FBB" w:rsidP="007F5C29">
            <w:pPr>
              <w:rPr>
                <w:rFonts w:asciiTheme="majorHAnsi" w:hAnsiTheme="majorHAnsi"/>
                <w:sz w:val="16"/>
                <w:szCs w:val="16"/>
              </w:rPr>
            </w:pPr>
          </w:p>
        </w:tc>
      </w:tr>
      <w:tr w:rsidR="00AA198B" w:rsidRPr="00AA198B" w14:paraId="53DC3AE6" w14:textId="2A5825D1" w:rsidTr="00F14369">
        <w:tc>
          <w:tcPr>
            <w:tcW w:w="4289" w:type="dxa"/>
          </w:tcPr>
          <w:p w14:paraId="4B45C46D" w14:textId="002824D3" w:rsidR="00767E9E" w:rsidRPr="00AA198B" w:rsidRDefault="00767E9E" w:rsidP="007F5C29">
            <w:pPr>
              <w:rPr>
                <w:rFonts w:asciiTheme="majorHAnsi" w:hAnsiTheme="majorHAnsi"/>
                <w:sz w:val="18"/>
                <w:szCs w:val="18"/>
              </w:rPr>
            </w:pPr>
            <w:r w:rsidRPr="00AA198B">
              <w:rPr>
                <w:rFonts w:asciiTheme="majorHAnsi" w:hAnsiTheme="majorHAnsi"/>
                <w:sz w:val="18"/>
                <w:szCs w:val="18"/>
              </w:rPr>
              <w:t>Behavioral Sciences</w:t>
            </w:r>
          </w:p>
        </w:tc>
        <w:tc>
          <w:tcPr>
            <w:tcW w:w="726" w:type="dxa"/>
          </w:tcPr>
          <w:p w14:paraId="4E8D5919" w14:textId="1F195E90" w:rsidR="00767E9E" w:rsidRPr="00AA198B" w:rsidRDefault="00767E9E"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1F9FE335" w14:textId="77777777" w:rsidR="00767E9E" w:rsidRPr="00AA198B" w:rsidRDefault="00767E9E" w:rsidP="007F5C29">
            <w:pPr>
              <w:rPr>
                <w:rFonts w:asciiTheme="majorHAnsi" w:hAnsiTheme="majorHAnsi"/>
                <w:sz w:val="16"/>
                <w:szCs w:val="16"/>
              </w:rPr>
            </w:pPr>
          </w:p>
        </w:tc>
        <w:tc>
          <w:tcPr>
            <w:tcW w:w="597" w:type="dxa"/>
          </w:tcPr>
          <w:p w14:paraId="630919AD" w14:textId="77777777" w:rsidR="00767E9E" w:rsidRPr="00AA198B" w:rsidRDefault="00767E9E" w:rsidP="007F5C29">
            <w:pPr>
              <w:rPr>
                <w:rFonts w:asciiTheme="majorHAnsi" w:hAnsiTheme="majorHAnsi"/>
                <w:sz w:val="16"/>
                <w:szCs w:val="16"/>
              </w:rPr>
            </w:pPr>
          </w:p>
        </w:tc>
        <w:tc>
          <w:tcPr>
            <w:tcW w:w="647" w:type="dxa"/>
          </w:tcPr>
          <w:p w14:paraId="12AC94D9" w14:textId="77777777" w:rsidR="00767E9E" w:rsidRPr="00AA198B" w:rsidRDefault="00767E9E" w:rsidP="007F5C29">
            <w:pPr>
              <w:rPr>
                <w:rFonts w:asciiTheme="majorHAnsi" w:hAnsiTheme="majorHAnsi"/>
                <w:sz w:val="16"/>
                <w:szCs w:val="16"/>
              </w:rPr>
            </w:pPr>
          </w:p>
        </w:tc>
        <w:tc>
          <w:tcPr>
            <w:tcW w:w="659" w:type="dxa"/>
          </w:tcPr>
          <w:p w14:paraId="12AF90DB" w14:textId="77777777" w:rsidR="00767E9E" w:rsidRPr="00AA198B" w:rsidRDefault="00767E9E" w:rsidP="007F5C29">
            <w:pPr>
              <w:rPr>
                <w:rFonts w:asciiTheme="majorHAnsi" w:hAnsiTheme="majorHAnsi"/>
                <w:sz w:val="16"/>
                <w:szCs w:val="16"/>
              </w:rPr>
            </w:pPr>
          </w:p>
        </w:tc>
      </w:tr>
      <w:tr w:rsidR="00AA198B" w:rsidRPr="00AA198B" w14:paraId="5B6ED922" w14:textId="7454D16F" w:rsidTr="00F14369">
        <w:tc>
          <w:tcPr>
            <w:tcW w:w="4289" w:type="dxa"/>
          </w:tcPr>
          <w:p w14:paraId="14C68C27" w14:textId="07F01F83" w:rsidR="00767E9E" w:rsidRPr="00AA198B" w:rsidRDefault="00767E9E" w:rsidP="007F5C29">
            <w:pPr>
              <w:rPr>
                <w:rFonts w:asciiTheme="majorHAnsi" w:hAnsiTheme="majorHAnsi"/>
                <w:sz w:val="18"/>
                <w:szCs w:val="18"/>
              </w:rPr>
            </w:pPr>
            <w:r w:rsidRPr="00AA198B">
              <w:rPr>
                <w:rFonts w:asciiTheme="majorHAnsi" w:hAnsiTheme="majorHAnsi"/>
                <w:sz w:val="18"/>
                <w:szCs w:val="18"/>
              </w:rPr>
              <w:t>Social Sciences: ECON 2012</w:t>
            </w:r>
          </w:p>
        </w:tc>
        <w:tc>
          <w:tcPr>
            <w:tcW w:w="726" w:type="dxa"/>
          </w:tcPr>
          <w:p w14:paraId="1FFB779B" w14:textId="4FBF9C72" w:rsidR="00767E9E" w:rsidRPr="00AA198B" w:rsidRDefault="00767E9E"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D283B12" w14:textId="77777777" w:rsidR="00767E9E" w:rsidRPr="00AA198B" w:rsidRDefault="00767E9E" w:rsidP="007F5C29">
            <w:pPr>
              <w:rPr>
                <w:rFonts w:asciiTheme="majorHAnsi" w:hAnsiTheme="majorHAnsi"/>
                <w:sz w:val="16"/>
                <w:szCs w:val="16"/>
              </w:rPr>
            </w:pPr>
          </w:p>
        </w:tc>
        <w:tc>
          <w:tcPr>
            <w:tcW w:w="597" w:type="dxa"/>
          </w:tcPr>
          <w:p w14:paraId="5D6B1BE1" w14:textId="77777777" w:rsidR="00767E9E" w:rsidRPr="00AA198B" w:rsidRDefault="00767E9E" w:rsidP="007F5C29">
            <w:pPr>
              <w:rPr>
                <w:rFonts w:asciiTheme="majorHAnsi" w:hAnsiTheme="majorHAnsi"/>
                <w:sz w:val="16"/>
                <w:szCs w:val="16"/>
              </w:rPr>
            </w:pPr>
          </w:p>
        </w:tc>
        <w:tc>
          <w:tcPr>
            <w:tcW w:w="647" w:type="dxa"/>
          </w:tcPr>
          <w:p w14:paraId="327CF323" w14:textId="77777777" w:rsidR="00767E9E" w:rsidRPr="00AA198B" w:rsidRDefault="00767E9E" w:rsidP="007F5C29">
            <w:pPr>
              <w:rPr>
                <w:rFonts w:asciiTheme="majorHAnsi" w:hAnsiTheme="majorHAnsi"/>
                <w:sz w:val="16"/>
                <w:szCs w:val="16"/>
              </w:rPr>
            </w:pPr>
          </w:p>
        </w:tc>
        <w:tc>
          <w:tcPr>
            <w:tcW w:w="659" w:type="dxa"/>
          </w:tcPr>
          <w:p w14:paraId="74F39225" w14:textId="77777777" w:rsidR="00767E9E" w:rsidRPr="00AA198B" w:rsidRDefault="00767E9E" w:rsidP="007F5C29">
            <w:pPr>
              <w:rPr>
                <w:rFonts w:asciiTheme="majorHAnsi" w:hAnsiTheme="majorHAnsi"/>
                <w:sz w:val="16"/>
                <w:szCs w:val="16"/>
              </w:rPr>
            </w:pPr>
          </w:p>
        </w:tc>
      </w:tr>
      <w:tr w:rsidR="00AA198B" w:rsidRPr="00AA198B" w14:paraId="4C931842" w14:textId="3F3A9B57" w:rsidTr="00F14369">
        <w:tc>
          <w:tcPr>
            <w:tcW w:w="4289" w:type="dxa"/>
          </w:tcPr>
          <w:p w14:paraId="468CE503" w14:textId="305C6CFA" w:rsidR="00767E9E" w:rsidRPr="00AA198B" w:rsidRDefault="00767E9E" w:rsidP="007F5C29">
            <w:pPr>
              <w:rPr>
                <w:rFonts w:asciiTheme="majorHAnsi" w:hAnsiTheme="majorHAnsi"/>
                <w:sz w:val="18"/>
                <w:szCs w:val="18"/>
              </w:rPr>
            </w:pPr>
            <w:r w:rsidRPr="00AA198B">
              <w:rPr>
                <w:rFonts w:asciiTheme="majorHAnsi" w:hAnsiTheme="majorHAnsi"/>
                <w:sz w:val="18"/>
                <w:szCs w:val="18"/>
              </w:rPr>
              <w:t>Natural and Physical Sciences</w:t>
            </w:r>
            <w:r w:rsidR="001A2FBB" w:rsidRPr="00AA198B">
              <w:rPr>
                <w:rFonts w:asciiTheme="majorHAnsi" w:hAnsiTheme="majorHAnsi"/>
                <w:sz w:val="18"/>
                <w:szCs w:val="18"/>
              </w:rPr>
              <w:t xml:space="preserve"> </w:t>
            </w:r>
            <w:r w:rsidR="001A2FBB" w:rsidRPr="00AA198B">
              <w:rPr>
                <w:rFonts w:asciiTheme="majorHAnsi" w:hAnsiTheme="majorHAnsi"/>
                <w:b/>
                <w:sz w:val="18"/>
                <w:szCs w:val="18"/>
              </w:rPr>
              <w:t>with lab</w:t>
            </w:r>
          </w:p>
        </w:tc>
        <w:tc>
          <w:tcPr>
            <w:tcW w:w="726" w:type="dxa"/>
          </w:tcPr>
          <w:p w14:paraId="263A8101" w14:textId="36668868" w:rsidR="00767E9E" w:rsidRPr="00AA198B" w:rsidRDefault="001A2FBB" w:rsidP="007F5C29">
            <w:pPr>
              <w:jc w:val="center"/>
              <w:rPr>
                <w:rFonts w:asciiTheme="majorHAnsi" w:hAnsiTheme="majorHAnsi"/>
                <w:sz w:val="18"/>
                <w:szCs w:val="18"/>
              </w:rPr>
            </w:pPr>
            <w:r w:rsidRPr="00AA198B">
              <w:rPr>
                <w:rFonts w:asciiTheme="majorHAnsi" w:hAnsiTheme="majorHAnsi"/>
                <w:sz w:val="18"/>
                <w:szCs w:val="18"/>
              </w:rPr>
              <w:t>4</w:t>
            </w:r>
          </w:p>
        </w:tc>
        <w:tc>
          <w:tcPr>
            <w:tcW w:w="3872" w:type="dxa"/>
          </w:tcPr>
          <w:p w14:paraId="2D73BFD5" w14:textId="77777777" w:rsidR="00767E9E" w:rsidRPr="00AA198B" w:rsidRDefault="00767E9E" w:rsidP="007F5C29">
            <w:pPr>
              <w:rPr>
                <w:rFonts w:asciiTheme="majorHAnsi" w:hAnsiTheme="majorHAnsi"/>
                <w:sz w:val="16"/>
                <w:szCs w:val="16"/>
              </w:rPr>
            </w:pPr>
          </w:p>
        </w:tc>
        <w:tc>
          <w:tcPr>
            <w:tcW w:w="597" w:type="dxa"/>
          </w:tcPr>
          <w:p w14:paraId="7863BF5D" w14:textId="77777777" w:rsidR="00767E9E" w:rsidRPr="00AA198B" w:rsidRDefault="00767E9E" w:rsidP="007F5C29">
            <w:pPr>
              <w:rPr>
                <w:rFonts w:asciiTheme="majorHAnsi" w:hAnsiTheme="majorHAnsi"/>
                <w:sz w:val="16"/>
                <w:szCs w:val="16"/>
              </w:rPr>
            </w:pPr>
          </w:p>
        </w:tc>
        <w:tc>
          <w:tcPr>
            <w:tcW w:w="647" w:type="dxa"/>
          </w:tcPr>
          <w:p w14:paraId="4D377C42" w14:textId="77777777" w:rsidR="00767E9E" w:rsidRPr="00AA198B" w:rsidRDefault="00767E9E" w:rsidP="007F5C29">
            <w:pPr>
              <w:rPr>
                <w:rFonts w:asciiTheme="majorHAnsi" w:hAnsiTheme="majorHAnsi"/>
                <w:sz w:val="16"/>
                <w:szCs w:val="16"/>
              </w:rPr>
            </w:pPr>
          </w:p>
        </w:tc>
        <w:tc>
          <w:tcPr>
            <w:tcW w:w="659" w:type="dxa"/>
          </w:tcPr>
          <w:p w14:paraId="466622DC" w14:textId="77777777" w:rsidR="00767E9E" w:rsidRPr="00AA198B" w:rsidRDefault="00767E9E" w:rsidP="007F5C29">
            <w:pPr>
              <w:rPr>
                <w:rFonts w:asciiTheme="majorHAnsi" w:hAnsiTheme="majorHAnsi"/>
                <w:sz w:val="16"/>
                <w:szCs w:val="16"/>
              </w:rPr>
            </w:pPr>
          </w:p>
        </w:tc>
      </w:tr>
      <w:tr w:rsidR="00AA198B" w:rsidRPr="00AA198B" w14:paraId="4183D1E6" w14:textId="77777777" w:rsidTr="00F14369">
        <w:tc>
          <w:tcPr>
            <w:tcW w:w="4289" w:type="dxa"/>
          </w:tcPr>
          <w:p w14:paraId="19F03AD3" w14:textId="6D8E1C57" w:rsidR="001A2FBB" w:rsidRPr="00AA198B" w:rsidRDefault="001A2FBB" w:rsidP="007F5C29">
            <w:pPr>
              <w:rPr>
                <w:rFonts w:asciiTheme="majorHAnsi" w:hAnsiTheme="majorHAnsi"/>
                <w:sz w:val="18"/>
                <w:szCs w:val="18"/>
              </w:rPr>
            </w:pPr>
            <w:r w:rsidRPr="00AA198B">
              <w:rPr>
                <w:rFonts w:asciiTheme="majorHAnsi" w:hAnsiTheme="majorHAnsi"/>
                <w:sz w:val="18"/>
                <w:szCs w:val="18"/>
              </w:rPr>
              <w:t>Natural and Physical science</w:t>
            </w:r>
          </w:p>
        </w:tc>
        <w:tc>
          <w:tcPr>
            <w:tcW w:w="726" w:type="dxa"/>
          </w:tcPr>
          <w:p w14:paraId="300D6627" w14:textId="168BD0A8" w:rsidR="001A2FBB" w:rsidRPr="00AA198B" w:rsidRDefault="001A2FBB" w:rsidP="007F5C2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D14B42C" w14:textId="77777777" w:rsidR="001A2FBB" w:rsidRPr="00AA198B" w:rsidRDefault="001A2FBB" w:rsidP="007F5C29">
            <w:pPr>
              <w:rPr>
                <w:rFonts w:asciiTheme="majorHAnsi" w:hAnsiTheme="majorHAnsi"/>
                <w:sz w:val="16"/>
                <w:szCs w:val="16"/>
              </w:rPr>
            </w:pPr>
          </w:p>
        </w:tc>
        <w:tc>
          <w:tcPr>
            <w:tcW w:w="597" w:type="dxa"/>
          </w:tcPr>
          <w:p w14:paraId="6E50B2D4" w14:textId="77777777" w:rsidR="001A2FBB" w:rsidRPr="00AA198B" w:rsidRDefault="001A2FBB" w:rsidP="007F5C29">
            <w:pPr>
              <w:rPr>
                <w:rFonts w:asciiTheme="majorHAnsi" w:hAnsiTheme="majorHAnsi"/>
                <w:sz w:val="16"/>
                <w:szCs w:val="16"/>
              </w:rPr>
            </w:pPr>
          </w:p>
        </w:tc>
        <w:tc>
          <w:tcPr>
            <w:tcW w:w="647" w:type="dxa"/>
          </w:tcPr>
          <w:p w14:paraId="28E96DB9" w14:textId="77777777" w:rsidR="001A2FBB" w:rsidRPr="00AA198B" w:rsidRDefault="001A2FBB" w:rsidP="007F5C29">
            <w:pPr>
              <w:rPr>
                <w:rFonts w:asciiTheme="majorHAnsi" w:hAnsiTheme="majorHAnsi"/>
                <w:sz w:val="16"/>
                <w:szCs w:val="16"/>
              </w:rPr>
            </w:pPr>
          </w:p>
        </w:tc>
        <w:tc>
          <w:tcPr>
            <w:tcW w:w="659" w:type="dxa"/>
          </w:tcPr>
          <w:p w14:paraId="1E230BAE" w14:textId="77777777" w:rsidR="001A2FBB" w:rsidRPr="00AA198B" w:rsidRDefault="001A2FBB" w:rsidP="007F5C29">
            <w:pPr>
              <w:rPr>
                <w:rFonts w:asciiTheme="majorHAnsi" w:hAnsiTheme="majorHAnsi"/>
                <w:sz w:val="16"/>
                <w:szCs w:val="16"/>
              </w:rPr>
            </w:pPr>
          </w:p>
        </w:tc>
      </w:tr>
      <w:tr w:rsidR="00AA198B" w:rsidRPr="00AA198B" w14:paraId="38D37AE5" w14:textId="57542BFC" w:rsidTr="00F14369">
        <w:tc>
          <w:tcPr>
            <w:tcW w:w="4289" w:type="dxa"/>
          </w:tcPr>
          <w:p w14:paraId="42167990" w14:textId="304F80C5" w:rsidR="00F14369" w:rsidRPr="00AA198B" w:rsidRDefault="00F14369" w:rsidP="00F14369">
            <w:pPr>
              <w:rPr>
                <w:rFonts w:asciiTheme="majorHAnsi" w:hAnsiTheme="majorHAnsi"/>
                <w:sz w:val="18"/>
                <w:szCs w:val="18"/>
              </w:rPr>
            </w:pPr>
            <w:r w:rsidRPr="00AA198B">
              <w:rPr>
                <w:rFonts w:asciiTheme="majorHAnsi" w:hAnsiTheme="majorHAnsi"/>
                <w:sz w:val="18"/>
                <w:szCs w:val="18"/>
              </w:rPr>
              <w:t>Cultural Diversity (MGMT 4100 recommended)</w:t>
            </w:r>
          </w:p>
        </w:tc>
        <w:tc>
          <w:tcPr>
            <w:tcW w:w="726" w:type="dxa"/>
          </w:tcPr>
          <w:p w14:paraId="73425E21" w14:textId="59299D4D" w:rsidR="00F14369" w:rsidRPr="00AA198B" w:rsidRDefault="00F14369" w:rsidP="00F1436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54220981" w14:textId="5DBD44B5" w:rsidR="00F14369" w:rsidRPr="00AA198B" w:rsidRDefault="00F14369" w:rsidP="00F14369">
            <w:pPr>
              <w:rPr>
                <w:rFonts w:asciiTheme="majorHAnsi" w:hAnsiTheme="majorHAnsi"/>
                <w:sz w:val="16"/>
                <w:szCs w:val="16"/>
              </w:rPr>
            </w:pPr>
          </w:p>
        </w:tc>
        <w:tc>
          <w:tcPr>
            <w:tcW w:w="597" w:type="dxa"/>
          </w:tcPr>
          <w:p w14:paraId="1B0F3098" w14:textId="77777777" w:rsidR="00F14369" w:rsidRPr="00AA198B" w:rsidRDefault="00F14369" w:rsidP="00F14369">
            <w:pPr>
              <w:rPr>
                <w:rFonts w:asciiTheme="majorHAnsi" w:hAnsiTheme="majorHAnsi"/>
                <w:sz w:val="16"/>
                <w:szCs w:val="16"/>
              </w:rPr>
            </w:pPr>
          </w:p>
        </w:tc>
        <w:tc>
          <w:tcPr>
            <w:tcW w:w="647" w:type="dxa"/>
          </w:tcPr>
          <w:p w14:paraId="6C79B587" w14:textId="77777777" w:rsidR="00F14369" w:rsidRPr="00AA198B" w:rsidRDefault="00F14369" w:rsidP="00F14369">
            <w:pPr>
              <w:rPr>
                <w:rFonts w:asciiTheme="majorHAnsi" w:hAnsiTheme="majorHAnsi"/>
                <w:sz w:val="16"/>
                <w:szCs w:val="16"/>
              </w:rPr>
            </w:pPr>
          </w:p>
        </w:tc>
        <w:tc>
          <w:tcPr>
            <w:tcW w:w="659" w:type="dxa"/>
          </w:tcPr>
          <w:p w14:paraId="5328491F" w14:textId="77777777" w:rsidR="00F14369" w:rsidRPr="00AA198B" w:rsidRDefault="00F14369" w:rsidP="00F14369">
            <w:pPr>
              <w:rPr>
                <w:rFonts w:asciiTheme="majorHAnsi" w:hAnsiTheme="majorHAnsi"/>
                <w:sz w:val="16"/>
                <w:szCs w:val="16"/>
              </w:rPr>
            </w:pPr>
          </w:p>
        </w:tc>
      </w:tr>
      <w:tr w:rsidR="00AA198B" w:rsidRPr="00AA198B" w14:paraId="2BEA1C68" w14:textId="4B8A1DA7" w:rsidTr="00F14369">
        <w:tc>
          <w:tcPr>
            <w:tcW w:w="4289" w:type="dxa"/>
          </w:tcPr>
          <w:p w14:paraId="7CB59522" w14:textId="5FB2368D" w:rsidR="00F14369" w:rsidRPr="00AA198B" w:rsidRDefault="00F14369" w:rsidP="00F14369">
            <w:pPr>
              <w:rPr>
                <w:rFonts w:asciiTheme="majorHAnsi" w:hAnsiTheme="majorHAnsi"/>
                <w:sz w:val="18"/>
                <w:szCs w:val="18"/>
              </w:rPr>
            </w:pPr>
            <w:r w:rsidRPr="00AA198B">
              <w:rPr>
                <w:rFonts w:asciiTheme="majorHAnsi" w:hAnsiTheme="majorHAnsi"/>
                <w:sz w:val="18"/>
                <w:szCs w:val="18"/>
              </w:rPr>
              <w:t>International Perspectives (INTB 3000 recommended)</w:t>
            </w:r>
          </w:p>
        </w:tc>
        <w:tc>
          <w:tcPr>
            <w:tcW w:w="726" w:type="dxa"/>
          </w:tcPr>
          <w:p w14:paraId="5D273CC6" w14:textId="7D01B755" w:rsidR="00F14369" w:rsidRPr="00AA198B" w:rsidRDefault="00F14369" w:rsidP="00F1436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55368D9" w14:textId="77777777" w:rsidR="00F14369" w:rsidRPr="00AA198B" w:rsidRDefault="00F14369" w:rsidP="00F14369">
            <w:pPr>
              <w:rPr>
                <w:rFonts w:asciiTheme="majorHAnsi" w:hAnsiTheme="majorHAnsi"/>
                <w:sz w:val="16"/>
                <w:szCs w:val="16"/>
              </w:rPr>
            </w:pPr>
          </w:p>
        </w:tc>
        <w:tc>
          <w:tcPr>
            <w:tcW w:w="597" w:type="dxa"/>
          </w:tcPr>
          <w:p w14:paraId="054EE91E" w14:textId="77777777" w:rsidR="00F14369" w:rsidRPr="00AA198B" w:rsidRDefault="00F14369" w:rsidP="00F14369">
            <w:pPr>
              <w:rPr>
                <w:rFonts w:asciiTheme="majorHAnsi" w:hAnsiTheme="majorHAnsi"/>
                <w:sz w:val="16"/>
                <w:szCs w:val="16"/>
              </w:rPr>
            </w:pPr>
          </w:p>
        </w:tc>
        <w:tc>
          <w:tcPr>
            <w:tcW w:w="647" w:type="dxa"/>
          </w:tcPr>
          <w:p w14:paraId="748E207A" w14:textId="77777777" w:rsidR="00F14369" w:rsidRPr="00AA198B" w:rsidRDefault="00F14369" w:rsidP="00F14369">
            <w:pPr>
              <w:rPr>
                <w:rFonts w:asciiTheme="majorHAnsi" w:hAnsiTheme="majorHAnsi"/>
                <w:sz w:val="16"/>
                <w:szCs w:val="16"/>
              </w:rPr>
            </w:pPr>
          </w:p>
        </w:tc>
        <w:tc>
          <w:tcPr>
            <w:tcW w:w="659" w:type="dxa"/>
          </w:tcPr>
          <w:p w14:paraId="0CA05F05" w14:textId="77777777" w:rsidR="00F14369" w:rsidRPr="00AA198B" w:rsidRDefault="00F14369" w:rsidP="00F14369">
            <w:pPr>
              <w:rPr>
                <w:rFonts w:asciiTheme="majorHAnsi" w:hAnsiTheme="majorHAnsi"/>
                <w:sz w:val="16"/>
                <w:szCs w:val="16"/>
              </w:rPr>
            </w:pPr>
          </w:p>
        </w:tc>
      </w:tr>
      <w:tr w:rsidR="00AA198B" w:rsidRPr="00AA198B" w14:paraId="5F6D24C6" w14:textId="7F6A0400" w:rsidTr="00F14369">
        <w:tc>
          <w:tcPr>
            <w:tcW w:w="4289" w:type="dxa"/>
            <w:shd w:val="clear" w:color="auto" w:fill="D9D9D9" w:themeFill="background1" w:themeFillShade="D9"/>
          </w:tcPr>
          <w:p w14:paraId="60869B58" w14:textId="2D4D0571"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Graduation Requirements for Business</w:t>
            </w:r>
          </w:p>
        </w:tc>
        <w:tc>
          <w:tcPr>
            <w:tcW w:w="726" w:type="dxa"/>
            <w:shd w:val="clear" w:color="auto" w:fill="D9D9D9" w:themeFill="background1" w:themeFillShade="D9"/>
          </w:tcPr>
          <w:p w14:paraId="270276B5" w14:textId="09D1F1E4" w:rsidR="00767E9E" w:rsidRPr="00AA198B" w:rsidRDefault="00767E9E" w:rsidP="00B56AC1">
            <w:pPr>
              <w:jc w:val="center"/>
              <w:rPr>
                <w:rFonts w:asciiTheme="majorHAnsi" w:hAnsiTheme="majorHAnsi"/>
                <w:b/>
                <w:sz w:val="18"/>
                <w:szCs w:val="18"/>
              </w:rPr>
            </w:pPr>
            <w:r w:rsidRPr="00AA198B">
              <w:rPr>
                <w:rFonts w:asciiTheme="majorHAnsi" w:hAnsiTheme="majorHAnsi"/>
                <w:b/>
                <w:sz w:val="18"/>
                <w:szCs w:val="18"/>
              </w:rPr>
              <w:t>12</w:t>
            </w:r>
          </w:p>
        </w:tc>
        <w:tc>
          <w:tcPr>
            <w:tcW w:w="3872" w:type="dxa"/>
            <w:shd w:val="clear" w:color="auto" w:fill="D9D9D9" w:themeFill="background1" w:themeFillShade="D9"/>
          </w:tcPr>
          <w:p w14:paraId="2490BB46" w14:textId="77777777" w:rsidR="00767E9E" w:rsidRPr="00AA198B" w:rsidRDefault="00767E9E" w:rsidP="007F5C29">
            <w:pPr>
              <w:rPr>
                <w:rFonts w:asciiTheme="majorHAnsi" w:hAnsiTheme="majorHAnsi"/>
                <w:sz w:val="16"/>
                <w:szCs w:val="16"/>
              </w:rPr>
            </w:pPr>
          </w:p>
        </w:tc>
        <w:tc>
          <w:tcPr>
            <w:tcW w:w="597" w:type="dxa"/>
            <w:shd w:val="clear" w:color="auto" w:fill="D9D9D9" w:themeFill="background1" w:themeFillShade="D9"/>
          </w:tcPr>
          <w:p w14:paraId="426FA7A8" w14:textId="77777777" w:rsidR="00767E9E" w:rsidRPr="00AA198B" w:rsidRDefault="00767E9E" w:rsidP="007F5C29">
            <w:pPr>
              <w:rPr>
                <w:rFonts w:asciiTheme="majorHAnsi" w:hAnsiTheme="majorHAnsi"/>
                <w:sz w:val="16"/>
                <w:szCs w:val="16"/>
              </w:rPr>
            </w:pPr>
          </w:p>
        </w:tc>
        <w:tc>
          <w:tcPr>
            <w:tcW w:w="647" w:type="dxa"/>
            <w:shd w:val="clear" w:color="auto" w:fill="D9D9D9" w:themeFill="background1" w:themeFillShade="D9"/>
          </w:tcPr>
          <w:p w14:paraId="6B5C8EBD" w14:textId="77777777" w:rsidR="00767E9E" w:rsidRPr="00AA198B" w:rsidRDefault="00767E9E" w:rsidP="007F5C29">
            <w:pPr>
              <w:rPr>
                <w:rFonts w:asciiTheme="majorHAnsi" w:hAnsiTheme="majorHAnsi"/>
                <w:sz w:val="16"/>
                <w:szCs w:val="16"/>
              </w:rPr>
            </w:pPr>
          </w:p>
        </w:tc>
        <w:tc>
          <w:tcPr>
            <w:tcW w:w="659" w:type="dxa"/>
            <w:shd w:val="clear" w:color="auto" w:fill="D9D9D9" w:themeFill="background1" w:themeFillShade="D9"/>
          </w:tcPr>
          <w:p w14:paraId="21287541" w14:textId="77777777" w:rsidR="00767E9E" w:rsidRPr="00AA198B" w:rsidRDefault="00767E9E" w:rsidP="007F5C29">
            <w:pPr>
              <w:rPr>
                <w:rFonts w:asciiTheme="majorHAnsi" w:hAnsiTheme="majorHAnsi"/>
                <w:sz w:val="16"/>
                <w:szCs w:val="16"/>
              </w:rPr>
            </w:pPr>
          </w:p>
        </w:tc>
      </w:tr>
      <w:tr w:rsidR="00AA198B" w:rsidRPr="00AA198B" w14:paraId="501E21D4" w14:textId="2826FED4" w:rsidTr="00F14369">
        <w:tc>
          <w:tcPr>
            <w:tcW w:w="4289" w:type="dxa"/>
          </w:tcPr>
          <w:p w14:paraId="7928B08B" w14:textId="5DEA19B3" w:rsidR="00767E9E" w:rsidRPr="00AA198B" w:rsidRDefault="00767E9E" w:rsidP="007F5C29">
            <w:pPr>
              <w:rPr>
                <w:rFonts w:asciiTheme="majorHAnsi" w:hAnsiTheme="majorHAnsi"/>
                <w:sz w:val="18"/>
                <w:szCs w:val="18"/>
              </w:rPr>
            </w:pPr>
            <w:r w:rsidRPr="00AA198B">
              <w:rPr>
                <w:rFonts w:asciiTheme="majorHAnsi" w:hAnsiTheme="majorHAnsi"/>
                <w:sz w:val="18"/>
                <w:szCs w:val="18"/>
              </w:rPr>
              <w:t>COMM 2050 Business and Professional Speaking</w:t>
            </w:r>
          </w:p>
        </w:tc>
        <w:tc>
          <w:tcPr>
            <w:tcW w:w="726" w:type="dxa"/>
          </w:tcPr>
          <w:p w14:paraId="2909C4ED" w14:textId="78E8DFAF" w:rsidR="00767E9E" w:rsidRPr="00AA198B" w:rsidRDefault="00767E9E" w:rsidP="00B56AC1">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6D47875" w14:textId="77777777" w:rsidR="00767E9E" w:rsidRPr="00AA198B" w:rsidRDefault="00767E9E" w:rsidP="007F5C29">
            <w:pPr>
              <w:rPr>
                <w:rFonts w:asciiTheme="majorHAnsi" w:hAnsiTheme="majorHAnsi"/>
                <w:sz w:val="16"/>
                <w:szCs w:val="16"/>
              </w:rPr>
            </w:pPr>
          </w:p>
        </w:tc>
        <w:tc>
          <w:tcPr>
            <w:tcW w:w="597" w:type="dxa"/>
          </w:tcPr>
          <w:p w14:paraId="50588CD8" w14:textId="77777777" w:rsidR="00767E9E" w:rsidRPr="00AA198B" w:rsidRDefault="00767E9E" w:rsidP="007F5C29">
            <w:pPr>
              <w:rPr>
                <w:rFonts w:asciiTheme="majorHAnsi" w:hAnsiTheme="majorHAnsi"/>
                <w:sz w:val="16"/>
                <w:szCs w:val="16"/>
              </w:rPr>
            </w:pPr>
          </w:p>
        </w:tc>
        <w:tc>
          <w:tcPr>
            <w:tcW w:w="647" w:type="dxa"/>
          </w:tcPr>
          <w:p w14:paraId="29E785C3" w14:textId="77777777" w:rsidR="00767E9E" w:rsidRPr="00AA198B" w:rsidRDefault="00767E9E" w:rsidP="007F5C29">
            <w:pPr>
              <w:rPr>
                <w:rFonts w:asciiTheme="majorHAnsi" w:hAnsiTheme="majorHAnsi"/>
                <w:sz w:val="16"/>
                <w:szCs w:val="16"/>
              </w:rPr>
            </w:pPr>
          </w:p>
        </w:tc>
        <w:tc>
          <w:tcPr>
            <w:tcW w:w="659" w:type="dxa"/>
          </w:tcPr>
          <w:p w14:paraId="7B0AD80A" w14:textId="77777777" w:rsidR="00767E9E" w:rsidRPr="00AA198B" w:rsidRDefault="00767E9E" w:rsidP="007F5C29">
            <w:pPr>
              <w:rPr>
                <w:rFonts w:asciiTheme="majorHAnsi" w:hAnsiTheme="majorHAnsi"/>
                <w:sz w:val="16"/>
                <w:szCs w:val="16"/>
              </w:rPr>
            </w:pPr>
          </w:p>
        </w:tc>
      </w:tr>
      <w:tr w:rsidR="00AA198B" w:rsidRPr="00AA198B" w14:paraId="7B3B1468" w14:textId="6A0EED58" w:rsidTr="00F14369">
        <w:tc>
          <w:tcPr>
            <w:tcW w:w="4289" w:type="dxa"/>
          </w:tcPr>
          <w:p w14:paraId="2F04AFA3" w14:textId="34393315" w:rsidR="00767E9E" w:rsidRPr="00AA198B" w:rsidRDefault="00767E9E" w:rsidP="007F5C29">
            <w:pPr>
              <w:rPr>
                <w:rFonts w:asciiTheme="majorHAnsi" w:hAnsiTheme="majorHAnsi"/>
                <w:sz w:val="18"/>
                <w:szCs w:val="18"/>
              </w:rPr>
            </w:pPr>
            <w:r w:rsidRPr="00AA198B">
              <w:rPr>
                <w:rFonts w:asciiTheme="majorHAnsi" w:hAnsiTheme="majorHAnsi"/>
                <w:sz w:val="18"/>
                <w:szCs w:val="18"/>
              </w:rPr>
              <w:t>ECON 2022 Principles of Economics: Microeconomics</w:t>
            </w:r>
          </w:p>
        </w:tc>
        <w:tc>
          <w:tcPr>
            <w:tcW w:w="726" w:type="dxa"/>
          </w:tcPr>
          <w:p w14:paraId="61D2D016" w14:textId="11696FEB" w:rsidR="00767E9E" w:rsidRPr="00AA198B" w:rsidRDefault="00767E9E" w:rsidP="00B56AC1">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F85CDF5" w14:textId="77777777" w:rsidR="00767E9E" w:rsidRPr="00AA198B" w:rsidRDefault="00767E9E" w:rsidP="007F5C29">
            <w:pPr>
              <w:rPr>
                <w:rFonts w:asciiTheme="majorHAnsi" w:hAnsiTheme="majorHAnsi"/>
                <w:sz w:val="16"/>
                <w:szCs w:val="16"/>
              </w:rPr>
            </w:pPr>
          </w:p>
        </w:tc>
        <w:tc>
          <w:tcPr>
            <w:tcW w:w="597" w:type="dxa"/>
          </w:tcPr>
          <w:p w14:paraId="19E8CA2D" w14:textId="77777777" w:rsidR="00767E9E" w:rsidRPr="00AA198B" w:rsidRDefault="00767E9E" w:rsidP="007F5C29">
            <w:pPr>
              <w:rPr>
                <w:rFonts w:asciiTheme="majorHAnsi" w:hAnsiTheme="majorHAnsi"/>
                <w:sz w:val="16"/>
                <w:szCs w:val="16"/>
              </w:rPr>
            </w:pPr>
          </w:p>
        </w:tc>
        <w:tc>
          <w:tcPr>
            <w:tcW w:w="647" w:type="dxa"/>
          </w:tcPr>
          <w:p w14:paraId="42E3AC1F" w14:textId="77777777" w:rsidR="00767E9E" w:rsidRPr="00AA198B" w:rsidRDefault="00767E9E" w:rsidP="007F5C29">
            <w:pPr>
              <w:rPr>
                <w:rFonts w:asciiTheme="majorHAnsi" w:hAnsiTheme="majorHAnsi"/>
                <w:sz w:val="16"/>
                <w:szCs w:val="16"/>
              </w:rPr>
            </w:pPr>
          </w:p>
        </w:tc>
        <w:tc>
          <w:tcPr>
            <w:tcW w:w="659" w:type="dxa"/>
          </w:tcPr>
          <w:p w14:paraId="59B43098" w14:textId="77777777" w:rsidR="00767E9E" w:rsidRPr="00AA198B" w:rsidRDefault="00767E9E" w:rsidP="007F5C29">
            <w:pPr>
              <w:rPr>
                <w:rFonts w:asciiTheme="majorHAnsi" w:hAnsiTheme="majorHAnsi"/>
                <w:sz w:val="16"/>
                <w:szCs w:val="16"/>
              </w:rPr>
            </w:pPr>
          </w:p>
        </w:tc>
      </w:tr>
      <w:tr w:rsidR="00AA198B" w:rsidRPr="00AA198B" w14:paraId="785A491B" w14:textId="70B91913" w:rsidTr="00F14369">
        <w:tc>
          <w:tcPr>
            <w:tcW w:w="4289" w:type="dxa"/>
          </w:tcPr>
          <w:p w14:paraId="248AC2E8" w14:textId="77C3054D" w:rsidR="00767E9E" w:rsidRPr="00AA198B" w:rsidRDefault="00767E9E" w:rsidP="007F5C29">
            <w:pPr>
              <w:rPr>
                <w:rFonts w:asciiTheme="majorHAnsi" w:hAnsiTheme="majorHAnsi"/>
                <w:sz w:val="18"/>
                <w:szCs w:val="18"/>
              </w:rPr>
            </w:pPr>
            <w:r w:rsidRPr="00AA198B">
              <w:rPr>
                <w:rFonts w:asciiTheme="majorHAnsi" w:hAnsiTheme="majorHAnsi"/>
                <w:sz w:val="18"/>
                <w:szCs w:val="18"/>
              </w:rPr>
              <w:t>ENGL 3170 Business Writing</w:t>
            </w:r>
          </w:p>
        </w:tc>
        <w:tc>
          <w:tcPr>
            <w:tcW w:w="726" w:type="dxa"/>
          </w:tcPr>
          <w:p w14:paraId="7A64121F" w14:textId="0FAF47B2" w:rsidR="00767E9E" w:rsidRPr="00AA198B" w:rsidRDefault="00767E9E" w:rsidP="00B56AC1">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C183947" w14:textId="77777777" w:rsidR="00767E9E" w:rsidRPr="00AA198B" w:rsidRDefault="00767E9E" w:rsidP="007F5C29">
            <w:pPr>
              <w:rPr>
                <w:rFonts w:asciiTheme="majorHAnsi" w:hAnsiTheme="majorHAnsi"/>
                <w:sz w:val="16"/>
                <w:szCs w:val="16"/>
              </w:rPr>
            </w:pPr>
          </w:p>
        </w:tc>
        <w:tc>
          <w:tcPr>
            <w:tcW w:w="597" w:type="dxa"/>
          </w:tcPr>
          <w:p w14:paraId="3FDC8C76" w14:textId="77777777" w:rsidR="00767E9E" w:rsidRPr="00AA198B" w:rsidRDefault="00767E9E" w:rsidP="007F5C29">
            <w:pPr>
              <w:rPr>
                <w:rFonts w:asciiTheme="majorHAnsi" w:hAnsiTheme="majorHAnsi"/>
                <w:sz w:val="16"/>
                <w:szCs w:val="16"/>
              </w:rPr>
            </w:pPr>
          </w:p>
        </w:tc>
        <w:tc>
          <w:tcPr>
            <w:tcW w:w="647" w:type="dxa"/>
          </w:tcPr>
          <w:p w14:paraId="7857425D" w14:textId="77777777" w:rsidR="00767E9E" w:rsidRPr="00AA198B" w:rsidRDefault="00767E9E" w:rsidP="007F5C29">
            <w:pPr>
              <w:rPr>
                <w:rFonts w:asciiTheme="majorHAnsi" w:hAnsiTheme="majorHAnsi"/>
                <w:sz w:val="16"/>
                <w:szCs w:val="16"/>
              </w:rPr>
            </w:pPr>
          </w:p>
        </w:tc>
        <w:tc>
          <w:tcPr>
            <w:tcW w:w="659" w:type="dxa"/>
          </w:tcPr>
          <w:p w14:paraId="0803D049" w14:textId="77777777" w:rsidR="00767E9E" w:rsidRPr="00AA198B" w:rsidRDefault="00767E9E" w:rsidP="007F5C29">
            <w:pPr>
              <w:rPr>
                <w:rFonts w:asciiTheme="majorHAnsi" w:hAnsiTheme="majorHAnsi"/>
                <w:sz w:val="16"/>
                <w:szCs w:val="16"/>
              </w:rPr>
            </w:pPr>
          </w:p>
        </w:tc>
      </w:tr>
      <w:tr w:rsidR="00AA198B" w:rsidRPr="00AA198B" w14:paraId="37A5EFC0" w14:textId="155A4708" w:rsidTr="00F14369">
        <w:tc>
          <w:tcPr>
            <w:tcW w:w="4289" w:type="dxa"/>
          </w:tcPr>
          <w:p w14:paraId="3AB39BCD" w14:textId="3BBAE36C" w:rsidR="00767E9E" w:rsidRPr="00AA198B" w:rsidRDefault="00767E9E" w:rsidP="007F5C29">
            <w:pPr>
              <w:rPr>
                <w:rFonts w:asciiTheme="majorHAnsi" w:hAnsiTheme="majorHAnsi"/>
                <w:sz w:val="18"/>
                <w:szCs w:val="18"/>
              </w:rPr>
            </w:pPr>
            <w:r w:rsidRPr="00AA198B">
              <w:rPr>
                <w:rFonts w:asciiTheme="majorHAnsi" w:hAnsiTheme="majorHAnsi"/>
                <w:sz w:val="18"/>
                <w:szCs w:val="18"/>
              </w:rPr>
              <w:t>BGEN Experiential Learning</w:t>
            </w:r>
          </w:p>
        </w:tc>
        <w:tc>
          <w:tcPr>
            <w:tcW w:w="726" w:type="dxa"/>
          </w:tcPr>
          <w:p w14:paraId="176CDF37" w14:textId="525E40B8" w:rsidR="00767E9E" w:rsidRPr="00AA198B" w:rsidRDefault="00767E9E" w:rsidP="00B56AC1">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6BC0F5B" w14:textId="77777777" w:rsidR="00767E9E" w:rsidRPr="00AA198B" w:rsidRDefault="00767E9E" w:rsidP="007F5C29">
            <w:pPr>
              <w:rPr>
                <w:rFonts w:asciiTheme="majorHAnsi" w:hAnsiTheme="majorHAnsi"/>
                <w:sz w:val="16"/>
                <w:szCs w:val="16"/>
              </w:rPr>
            </w:pPr>
          </w:p>
        </w:tc>
        <w:tc>
          <w:tcPr>
            <w:tcW w:w="597" w:type="dxa"/>
          </w:tcPr>
          <w:p w14:paraId="68C187C0" w14:textId="77777777" w:rsidR="00767E9E" w:rsidRPr="00AA198B" w:rsidRDefault="00767E9E" w:rsidP="007F5C29">
            <w:pPr>
              <w:rPr>
                <w:rFonts w:asciiTheme="majorHAnsi" w:hAnsiTheme="majorHAnsi"/>
                <w:sz w:val="16"/>
                <w:szCs w:val="16"/>
              </w:rPr>
            </w:pPr>
          </w:p>
        </w:tc>
        <w:tc>
          <w:tcPr>
            <w:tcW w:w="647" w:type="dxa"/>
          </w:tcPr>
          <w:p w14:paraId="18F78924" w14:textId="77777777" w:rsidR="00767E9E" w:rsidRPr="00AA198B" w:rsidRDefault="00767E9E" w:rsidP="007F5C29">
            <w:pPr>
              <w:rPr>
                <w:rFonts w:asciiTheme="majorHAnsi" w:hAnsiTheme="majorHAnsi"/>
                <w:sz w:val="16"/>
                <w:szCs w:val="16"/>
              </w:rPr>
            </w:pPr>
          </w:p>
        </w:tc>
        <w:tc>
          <w:tcPr>
            <w:tcW w:w="659" w:type="dxa"/>
          </w:tcPr>
          <w:p w14:paraId="4363AE76" w14:textId="77777777" w:rsidR="00767E9E" w:rsidRPr="00AA198B" w:rsidRDefault="00767E9E" w:rsidP="007F5C29">
            <w:pPr>
              <w:rPr>
                <w:rFonts w:asciiTheme="majorHAnsi" w:hAnsiTheme="majorHAnsi"/>
                <w:sz w:val="16"/>
                <w:szCs w:val="16"/>
              </w:rPr>
            </w:pPr>
          </w:p>
        </w:tc>
      </w:tr>
      <w:tr w:rsidR="00AA198B" w:rsidRPr="00AA198B" w14:paraId="6CA2644C" w14:textId="6228B351" w:rsidTr="00F14369">
        <w:tc>
          <w:tcPr>
            <w:tcW w:w="4289" w:type="dxa"/>
            <w:shd w:val="clear" w:color="auto" w:fill="D9D9D9" w:themeFill="background1" w:themeFillShade="D9"/>
          </w:tcPr>
          <w:p w14:paraId="5EA340AF" w14:textId="625C015E" w:rsidR="00767E9E" w:rsidRPr="00AA198B" w:rsidRDefault="00767E9E" w:rsidP="007F5C29">
            <w:pPr>
              <w:rPr>
                <w:rFonts w:asciiTheme="majorHAnsi" w:hAnsiTheme="majorHAnsi"/>
                <w:b/>
                <w:sz w:val="18"/>
                <w:szCs w:val="18"/>
              </w:rPr>
            </w:pPr>
            <w:r w:rsidRPr="00AA198B">
              <w:rPr>
                <w:rFonts w:asciiTheme="majorHAnsi" w:hAnsiTheme="majorHAnsi"/>
                <w:b/>
                <w:sz w:val="18"/>
                <w:szCs w:val="18"/>
              </w:rPr>
              <w:t>Business Core</w:t>
            </w:r>
          </w:p>
        </w:tc>
        <w:tc>
          <w:tcPr>
            <w:tcW w:w="726" w:type="dxa"/>
            <w:shd w:val="clear" w:color="auto" w:fill="D9D9D9" w:themeFill="background1" w:themeFillShade="D9"/>
          </w:tcPr>
          <w:p w14:paraId="37F569E4" w14:textId="1C33D3BB" w:rsidR="00767E9E" w:rsidRPr="00AA198B" w:rsidRDefault="00767E9E" w:rsidP="00E26BAC">
            <w:pPr>
              <w:jc w:val="center"/>
              <w:rPr>
                <w:rFonts w:asciiTheme="majorHAnsi" w:hAnsiTheme="majorHAnsi"/>
                <w:b/>
                <w:sz w:val="18"/>
                <w:szCs w:val="18"/>
              </w:rPr>
            </w:pPr>
            <w:r w:rsidRPr="00AA198B">
              <w:rPr>
                <w:rFonts w:asciiTheme="majorHAnsi" w:hAnsiTheme="majorHAnsi"/>
                <w:b/>
                <w:sz w:val="18"/>
                <w:szCs w:val="18"/>
              </w:rPr>
              <w:t>36</w:t>
            </w:r>
          </w:p>
        </w:tc>
        <w:tc>
          <w:tcPr>
            <w:tcW w:w="3872" w:type="dxa"/>
            <w:shd w:val="clear" w:color="auto" w:fill="D9D9D9" w:themeFill="background1" w:themeFillShade="D9"/>
          </w:tcPr>
          <w:p w14:paraId="5CEC3461" w14:textId="77777777" w:rsidR="00767E9E" w:rsidRPr="00AA198B" w:rsidRDefault="00767E9E" w:rsidP="007F5C29">
            <w:pPr>
              <w:rPr>
                <w:rFonts w:asciiTheme="majorHAnsi" w:hAnsiTheme="majorHAnsi"/>
                <w:sz w:val="16"/>
                <w:szCs w:val="16"/>
              </w:rPr>
            </w:pPr>
          </w:p>
        </w:tc>
        <w:tc>
          <w:tcPr>
            <w:tcW w:w="597" w:type="dxa"/>
            <w:shd w:val="clear" w:color="auto" w:fill="D9D9D9" w:themeFill="background1" w:themeFillShade="D9"/>
          </w:tcPr>
          <w:p w14:paraId="05C6F77D" w14:textId="77777777" w:rsidR="00767E9E" w:rsidRPr="00AA198B" w:rsidRDefault="00767E9E" w:rsidP="007F5C29">
            <w:pPr>
              <w:rPr>
                <w:rFonts w:asciiTheme="majorHAnsi" w:hAnsiTheme="majorHAnsi"/>
                <w:sz w:val="16"/>
                <w:szCs w:val="16"/>
              </w:rPr>
            </w:pPr>
          </w:p>
        </w:tc>
        <w:tc>
          <w:tcPr>
            <w:tcW w:w="647" w:type="dxa"/>
            <w:shd w:val="clear" w:color="auto" w:fill="D9D9D9" w:themeFill="background1" w:themeFillShade="D9"/>
          </w:tcPr>
          <w:p w14:paraId="33AFEC25" w14:textId="77777777" w:rsidR="00767E9E" w:rsidRPr="00AA198B" w:rsidRDefault="00767E9E" w:rsidP="007F5C29">
            <w:pPr>
              <w:rPr>
                <w:rFonts w:asciiTheme="majorHAnsi" w:hAnsiTheme="majorHAnsi"/>
                <w:sz w:val="16"/>
                <w:szCs w:val="16"/>
              </w:rPr>
            </w:pPr>
          </w:p>
        </w:tc>
        <w:tc>
          <w:tcPr>
            <w:tcW w:w="659" w:type="dxa"/>
            <w:shd w:val="clear" w:color="auto" w:fill="D9D9D9" w:themeFill="background1" w:themeFillShade="D9"/>
          </w:tcPr>
          <w:p w14:paraId="4E740B15" w14:textId="77777777" w:rsidR="00767E9E" w:rsidRPr="00AA198B" w:rsidRDefault="00767E9E" w:rsidP="007F5C29">
            <w:pPr>
              <w:rPr>
                <w:rFonts w:asciiTheme="majorHAnsi" w:hAnsiTheme="majorHAnsi"/>
                <w:sz w:val="16"/>
                <w:szCs w:val="16"/>
              </w:rPr>
            </w:pPr>
          </w:p>
        </w:tc>
      </w:tr>
      <w:tr w:rsidR="00AA198B" w:rsidRPr="00AA198B" w14:paraId="00F17BF0" w14:textId="54DA0A9B" w:rsidTr="00F14369">
        <w:tc>
          <w:tcPr>
            <w:tcW w:w="4289" w:type="dxa"/>
          </w:tcPr>
          <w:p w14:paraId="2CEEA980" w14:textId="038DAD4B" w:rsidR="00E4493D" w:rsidRPr="00AA198B" w:rsidRDefault="00A972C8" w:rsidP="00E4493D">
            <w:pPr>
              <w:rPr>
                <w:rFonts w:asciiTheme="majorHAnsi" w:hAnsiTheme="majorHAnsi"/>
                <w:sz w:val="18"/>
                <w:szCs w:val="18"/>
              </w:rPr>
            </w:pPr>
            <w:r w:rsidRPr="00AA198B">
              <w:rPr>
                <w:rFonts w:asciiTheme="majorHAnsi" w:hAnsiTheme="majorHAnsi"/>
                <w:sz w:val="18"/>
                <w:szCs w:val="18"/>
              </w:rPr>
              <w:t>BUSN</w:t>
            </w:r>
            <w:r w:rsidR="00E4493D" w:rsidRPr="00AA198B">
              <w:rPr>
                <w:rFonts w:asciiTheme="majorHAnsi" w:hAnsiTheme="majorHAnsi"/>
                <w:sz w:val="18"/>
                <w:szCs w:val="18"/>
              </w:rPr>
              <w:t xml:space="preserve"> 1200 Career and Professional Development*</w:t>
            </w:r>
          </w:p>
        </w:tc>
        <w:tc>
          <w:tcPr>
            <w:tcW w:w="726" w:type="dxa"/>
          </w:tcPr>
          <w:p w14:paraId="5AE970EF" w14:textId="0C7147C7" w:rsidR="00E4493D" w:rsidRPr="00AA198B" w:rsidRDefault="00E4493D" w:rsidP="00E4493D">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89E6E12" w14:textId="70DB5F27" w:rsidR="00E4493D" w:rsidRPr="00AA198B" w:rsidRDefault="00E4493D" w:rsidP="00E4493D">
            <w:pPr>
              <w:rPr>
                <w:rFonts w:asciiTheme="majorHAnsi" w:hAnsiTheme="majorHAnsi"/>
                <w:sz w:val="16"/>
                <w:szCs w:val="16"/>
              </w:rPr>
            </w:pPr>
            <w:r w:rsidRPr="00AA198B">
              <w:rPr>
                <w:rFonts w:asciiTheme="majorHAnsi" w:hAnsiTheme="majorHAnsi"/>
                <w:sz w:val="16"/>
                <w:szCs w:val="16"/>
              </w:rPr>
              <w:t xml:space="preserve">*not required for students admitted to the business school prior to Fall 2018 </w:t>
            </w:r>
          </w:p>
        </w:tc>
        <w:tc>
          <w:tcPr>
            <w:tcW w:w="597" w:type="dxa"/>
          </w:tcPr>
          <w:p w14:paraId="58246841" w14:textId="77777777" w:rsidR="00E4493D" w:rsidRPr="00AA198B" w:rsidRDefault="00E4493D" w:rsidP="00E4493D">
            <w:pPr>
              <w:rPr>
                <w:rFonts w:asciiTheme="majorHAnsi" w:hAnsiTheme="majorHAnsi"/>
                <w:sz w:val="16"/>
                <w:szCs w:val="16"/>
              </w:rPr>
            </w:pPr>
          </w:p>
        </w:tc>
        <w:tc>
          <w:tcPr>
            <w:tcW w:w="647" w:type="dxa"/>
          </w:tcPr>
          <w:p w14:paraId="33F2F1EB" w14:textId="77777777" w:rsidR="00E4493D" w:rsidRPr="00AA198B" w:rsidRDefault="00E4493D" w:rsidP="00E4493D">
            <w:pPr>
              <w:rPr>
                <w:rFonts w:asciiTheme="majorHAnsi" w:hAnsiTheme="majorHAnsi"/>
                <w:sz w:val="16"/>
                <w:szCs w:val="16"/>
              </w:rPr>
            </w:pPr>
          </w:p>
        </w:tc>
        <w:tc>
          <w:tcPr>
            <w:tcW w:w="659" w:type="dxa"/>
          </w:tcPr>
          <w:p w14:paraId="4BD5BE50" w14:textId="77777777" w:rsidR="00E4493D" w:rsidRPr="00AA198B" w:rsidRDefault="00E4493D" w:rsidP="00E4493D">
            <w:pPr>
              <w:rPr>
                <w:rFonts w:asciiTheme="majorHAnsi" w:hAnsiTheme="majorHAnsi"/>
                <w:sz w:val="16"/>
                <w:szCs w:val="16"/>
              </w:rPr>
            </w:pPr>
          </w:p>
        </w:tc>
      </w:tr>
      <w:tr w:rsidR="00AA198B" w:rsidRPr="00AA198B" w14:paraId="1A99DF8A" w14:textId="61F2F361" w:rsidTr="00F14369">
        <w:tc>
          <w:tcPr>
            <w:tcW w:w="4289" w:type="dxa"/>
          </w:tcPr>
          <w:p w14:paraId="189D0BC6" w14:textId="4C6E27A5" w:rsidR="00767E9E" w:rsidRPr="00AA198B" w:rsidRDefault="00767E9E" w:rsidP="00914BC9">
            <w:pPr>
              <w:rPr>
                <w:rFonts w:asciiTheme="majorHAnsi" w:hAnsiTheme="majorHAnsi"/>
                <w:sz w:val="18"/>
                <w:szCs w:val="18"/>
              </w:rPr>
            </w:pPr>
            <w:r w:rsidRPr="00AA198B">
              <w:rPr>
                <w:rFonts w:asciiTheme="majorHAnsi" w:hAnsiTheme="majorHAnsi"/>
                <w:sz w:val="18"/>
                <w:szCs w:val="18"/>
              </w:rPr>
              <w:t>ISMG 2050 Introduction to Business Problem Solving</w:t>
            </w:r>
          </w:p>
        </w:tc>
        <w:tc>
          <w:tcPr>
            <w:tcW w:w="726" w:type="dxa"/>
          </w:tcPr>
          <w:p w14:paraId="5BD96CCA" w14:textId="599025CF" w:rsidR="00767E9E" w:rsidRPr="00AA198B" w:rsidRDefault="00767E9E" w:rsidP="00914BC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F2F749F" w14:textId="77777777" w:rsidR="00767E9E" w:rsidRPr="00AA198B" w:rsidRDefault="00767E9E" w:rsidP="00914BC9">
            <w:pPr>
              <w:rPr>
                <w:rFonts w:asciiTheme="majorHAnsi" w:hAnsiTheme="majorHAnsi"/>
                <w:sz w:val="16"/>
                <w:szCs w:val="16"/>
              </w:rPr>
            </w:pPr>
          </w:p>
        </w:tc>
        <w:tc>
          <w:tcPr>
            <w:tcW w:w="597" w:type="dxa"/>
          </w:tcPr>
          <w:p w14:paraId="7BDB22A2" w14:textId="77777777" w:rsidR="00767E9E" w:rsidRPr="00AA198B" w:rsidRDefault="00767E9E" w:rsidP="00914BC9">
            <w:pPr>
              <w:rPr>
                <w:rFonts w:asciiTheme="majorHAnsi" w:hAnsiTheme="majorHAnsi"/>
                <w:sz w:val="16"/>
                <w:szCs w:val="16"/>
              </w:rPr>
            </w:pPr>
          </w:p>
        </w:tc>
        <w:tc>
          <w:tcPr>
            <w:tcW w:w="647" w:type="dxa"/>
          </w:tcPr>
          <w:p w14:paraId="11C05AAC" w14:textId="77777777" w:rsidR="00767E9E" w:rsidRPr="00AA198B" w:rsidRDefault="00767E9E" w:rsidP="00914BC9">
            <w:pPr>
              <w:rPr>
                <w:rFonts w:asciiTheme="majorHAnsi" w:hAnsiTheme="majorHAnsi"/>
                <w:sz w:val="16"/>
                <w:szCs w:val="16"/>
              </w:rPr>
            </w:pPr>
          </w:p>
        </w:tc>
        <w:tc>
          <w:tcPr>
            <w:tcW w:w="659" w:type="dxa"/>
          </w:tcPr>
          <w:p w14:paraId="406FB4CB" w14:textId="77777777" w:rsidR="00767E9E" w:rsidRPr="00AA198B" w:rsidRDefault="00767E9E" w:rsidP="00914BC9">
            <w:pPr>
              <w:rPr>
                <w:rFonts w:asciiTheme="majorHAnsi" w:hAnsiTheme="majorHAnsi"/>
                <w:sz w:val="16"/>
                <w:szCs w:val="16"/>
              </w:rPr>
            </w:pPr>
          </w:p>
        </w:tc>
      </w:tr>
      <w:tr w:rsidR="00AA198B" w:rsidRPr="00AA198B" w14:paraId="6D44395E" w14:textId="1877A072" w:rsidTr="00F14369">
        <w:tc>
          <w:tcPr>
            <w:tcW w:w="4289" w:type="dxa"/>
          </w:tcPr>
          <w:p w14:paraId="4B2C6008" w14:textId="7CD59DB9" w:rsidR="0017637E" w:rsidRPr="00AA198B" w:rsidRDefault="0017637E" w:rsidP="0017637E">
            <w:pPr>
              <w:rPr>
                <w:rFonts w:asciiTheme="majorHAnsi" w:hAnsiTheme="majorHAnsi"/>
                <w:sz w:val="18"/>
                <w:szCs w:val="18"/>
              </w:rPr>
            </w:pPr>
            <w:r w:rsidRPr="00AA198B">
              <w:rPr>
                <w:rFonts w:asciiTheme="majorHAnsi" w:hAnsiTheme="majorHAnsi"/>
                <w:sz w:val="18"/>
                <w:szCs w:val="18"/>
              </w:rPr>
              <w:t>BANA 2010 Business Statistics</w:t>
            </w:r>
          </w:p>
        </w:tc>
        <w:tc>
          <w:tcPr>
            <w:tcW w:w="726" w:type="dxa"/>
          </w:tcPr>
          <w:p w14:paraId="006CF571" w14:textId="2A10B7FF"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F10A985" w14:textId="1C0CA794" w:rsidR="0017637E" w:rsidRPr="00AA198B" w:rsidRDefault="0017637E" w:rsidP="0017637E">
            <w:pPr>
              <w:rPr>
                <w:rFonts w:asciiTheme="majorHAnsi" w:hAnsiTheme="majorHAnsi"/>
                <w:sz w:val="16"/>
                <w:szCs w:val="16"/>
              </w:rPr>
            </w:pPr>
            <w:r w:rsidRPr="00AA198B">
              <w:rPr>
                <w:rFonts w:asciiTheme="majorHAnsi" w:hAnsiTheme="majorHAnsi"/>
                <w:sz w:val="16"/>
                <w:szCs w:val="16"/>
              </w:rPr>
              <w:t>MATH 1060, Sophomore standing</w:t>
            </w:r>
          </w:p>
        </w:tc>
        <w:tc>
          <w:tcPr>
            <w:tcW w:w="597" w:type="dxa"/>
          </w:tcPr>
          <w:p w14:paraId="669E9892" w14:textId="77777777" w:rsidR="0017637E" w:rsidRPr="00AA198B" w:rsidRDefault="0017637E" w:rsidP="0017637E">
            <w:pPr>
              <w:rPr>
                <w:rFonts w:asciiTheme="majorHAnsi" w:hAnsiTheme="majorHAnsi"/>
                <w:sz w:val="16"/>
                <w:szCs w:val="16"/>
              </w:rPr>
            </w:pPr>
          </w:p>
        </w:tc>
        <w:tc>
          <w:tcPr>
            <w:tcW w:w="647" w:type="dxa"/>
          </w:tcPr>
          <w:p w14:paraId="4923F0D0" w14:textId="77777777" w:rsidR="0017637E" w:rsidRPr="00AA198B" w:rsidRDefault="0017637E" w:rsidP="0017637E">
            <w:pPr>
              <w:rPr>
                <w:rFonts w:asciiTheme="majorHAnsi" w:hAnsiTheme="majorHAnsi"/>
                <w:sz w:val="16"/>
                <w:szCs w:val="16"/>
              </w:rPr>
            </w:pPr>
          </w:p>
        </w:tc>
        <w:tc>
          <w:tcPr>
            <w:tcW w:w="659" w:type="dxa"/>
          </w:tcPr>
          <w:p w14:paraId="405300F1" w14:textId="77777777" w:rsidR="0017637E" w:rsidRPr="00AA198B" w:rsidRDefault="0017637E" w:rsidP="0017637E">
            <w:pPr>
              <w:rPr>
                <w:rFonts w:asciiTheme="majorHAnsi" w:hAnsiTheme="majorHAnsi"/>
                <w:sz w:val="16"/>
                <w:szCs w:val="16"/>
              </w:rPr>
            </w:pPr>
          </w:p>
        </w:tc>
      </w:tr>
      <w:tr w:rsidR="00AA198B" w:rsidRPr="00AA198B" w14:paraId="5EC2EE7C" w14:textId="4B57FAFC" w:rsidTr="00F14369">
        <w:tc>
          <w:tcPr>
            <w:tcW w:w="4289" w:type="dxa"/>
          </w:tcPr>
          <w:p w14:paraId="6D59BFA9" w14:textId="6C16E903" w:rsidR="0017637E" w:rsidRPr="00AA198B" w:rsidRDefault="0017637E" w:rsidP="0017637E">
            <w:pPr>
              <w:rPr>
                <w:rFonts w:asciiTheme="majorHAnsi" w:hAnsiTheme="majorHAnsi"/>
                <w:sz w:val="18"/>
                <w:szCs w:val="18"/>
              </w:rPr>
            </w:pPr>
            <w:r w:rsidRPr="00AA198B">
              <w:rPr>
                <w:rFonts w:asciiTheme="majorHAnsi" w:hAnsiTheme="majorHAnsi"/>
                <w:sz w:val="18"/>
                <w:szCs w:val="18"/>
              </w:rPr>
              <w:t>ACCT 2200 Financial Accounting and Financial Statement Analysis</w:t>
            </w:r>
          </w:p>
        </w:tc>
        <w:tc>
          <w:tcPr>
            <w:tcW w:w="726" w:type="dxa"/>
          </w:tcPr>
          <w:p w14:paraId="271AA19E" w14:textId="45F60C61"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3B7018A" w14:textId="19F4BD1D" w:rsidR="0017637E" w:rsidRPr="00AA198B" w:rsidRDefault="0017637E" w:rsidP="0017637E">
            <w:pPr>
              <w:rPr>
                <w:rFonts w:asciiTheme="majorHAnsi" w:hAnsiTheme="majorHAnsi"/>
                <w:sz w:val="16"/>
                <w:szCs w:val="16"/>
              </w:rPr>
            </w:pPr>
            <w:r w:rsidRPr="00AA198B">
              <w:rPr>
                <w:rFonts w:asciiTheme="majorHAnsi" w:hAnsiTheme="majorHAnsi"/>
                <w:sz w:val="16"/>
                <w:szCs w:val="16"/>
              </w:rPr>
              <w:t>MATH 1060, Sophomore standing</w:t>
            </w:r>
          </w:p>
        </w:tc>
        <w:tc>
          <w:tcPr>
            <w:tcW w:w="597" w:type="dxa"/>
          </w:tcPr>
          <w:p w14:paraId="31FCB2B1" w14:textId="77777777" w:rsidR="0017637E" w:rsidRPr="00AA198B" w:rsidRDefault="0017637E" w:rsidP="0017637E">
            <w:pPr>
              <w:rPr>
                <w:rFonts w:asciiTheme="majorHAnsi" w:hAnsiTheme="majorHAnsi"/>
                <w:sz w:val="16"/>
                <w:szCs w:val="16"/>
              </w:rPr>
            </w:pPr>
          </w:p>
        </w:tc>
        <w:tc>
          <w:tcPr>
            <w:tcW w:w="647" w:type="dxa"/>
          </w:tcPr>
          <w:p w14:paraId="0696153C" w14:textId="77777777" w:rsidR="0017637E" w:rsidRPr="00AA198B" w:rsidRDefault="0017637E" w:rsidP="0017637E">
            <w:pPr>
              <w:rPr>
                <w:rFonts w:asciiTheme="majorHAnsi" w:hAnsiTheme="majorHAnsi"/>
                <w:sz w:val="16"/>
                <w:szCs w:val="16"/>
              </w:rPr>
            </w:pPr>
          </w:p>
        </w:tc>
        <w:tc>
          <w:tcPr>
            <w:tcW w:w="659" w:type="dxa"/>
          </w:tcPr>
          <w:p w14:paraId="094482CC" w14:textId="77777777" w:rsidR="0017637E" w:rsidRPr="00AA198B" w:rsidRDefault="0017637E" w:rsidP="0017637E">
            <w:pPr>
              <w:rPr>
                <w:rFonts w:asciiTheme="majorHAnsi" w:hAnsiTheme="majorHAnsi"/>
                <w:sz w:val="16"/>
                <w:szCs w:val="16"/>
              </w:rPr>
            </w:pPr>
          </w:p>
        </w:tc>
      </w:tr>
      <w:tr w:rsidR="00AA198B" w:rsidRPr="00AA198B" w14:paraId="24FC44D9" w14:textId="245A7925" w:rsidTr="00F14369">
        <w:tc>
          <w:tcPr>
            <w:tcW w:w="4289" w:type="dxa"/>
          </w:tcPr>
          <w:p w14:paraId="774405B4" w14:textId="56A18686" w:rsidR="0017637E" w:rsidRPr="00AA198B" w:rsidRDefault="0017637E" w:rsidP="0017637E">
            <w:pPr>
              <w:rPr>
                <w:rFonts w:asciiTheme="majorHAnsi" w:hAnsiTheme="majorHAnsi"/>
                <w:sz w:val="18"/>
                <w:szCs w:val="18"/>
              </w:rPr>
            </w:pPr>
            <w:r w:rsidRPr="00AA198B">
              <w:rPr>
                <w:rFonts w:asciiTheme="majorHAnsi" w:hAnsiTheme="majorHAnsi"/>
                <w:sz w:val="18"/>
                <w:szCs w:val="18"/>
              </w:rPr>
              <w:t>ACCT 2220 Managerial Accounting and Professional Issues</w:t>
            </w:r>
          </w:p>
        </w:tc>
        <w:tc>
          <w:tcPr>
            <w:tcW w:w="726" w:type="dxa"/>
          </w:tcPr>
          <w:p w14:paraId="079BB17F" w14:textId="0DB29840"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AF50636" w14:textId="0C1F811C" w:rsidR="0017637E" w:rsidRPr="00AA198B" w:rsidRDefault="0017637E" w:rsidP="0017637E">
            <w:pPr>
              <w:rPr>
                <w:rFonts w:asciiTheme="majorHAnsi" w:hAnsiTheme="majorHAnsi"/>
                <w:sz w:val="16"/>
                <w:szCs w:val="16"/>
              </w:rPr>
            </w:pPr>
            <w:r w:rsidRPr="00AA198B">
              <w:rPr>
                <w:rFonts w:asciiTheme="majorHAnsi" w:hAnsiTheme="majorHAnsi"/>
                <w:sz w:val="16"/>
                <w:szCs w:val="16"/>
              </w:rPr>
              <w:t>MATH 1060, ACCT 2200, Sophomore standing</w:t>
            </w:r>
          </w:p>
        </w:tc>
        <w:tc>
          <w:tcPr>
            <w:tcW w:w="597" w:type="dxa"/>
          </w:tcPr>
          <w:p w14:paraId="6C5DE52A" w14:textId="77777777" w:rsidR="0017637E" w:rsidRPr="00AA198B" w:rsidRDefault="0017637E" w:rsidP="0017637E">
            <w:pPr>
              <w:rPr>
                <w:rFonts w:asciiTheme="majorHAnsi" w:hAnsiTheme="majorHAnsi"/>
                <w:sz w:val="16"/>
                <w:szCs w:val="16"/>
              </w:rPr>
            </w:pPr>
          </w:p>
        </w:tc>
        <w:tc>
          <w:tcPr>
            <w:tcW w:w="647" w:type="dxa"/>
          </w:tcPr>
          <w:p w14:paraId="4DEF7798" w14:textId="77777777" w:rsidR="0017637E" w:rsidRPr="00AA198B" w:rsidRDefault="0017637E" w:rsidP="0017637E">
            <w:pPr>
              <w:rPr>
                <w:rFonts w:asciiTheme="majorHAnsi" w:hAnsiTheme="majorHAnsi"/>
                <w:sz w:val="16"/>
                <w:szCs w:val="16"/>
              </w:rPr>
            </w:pPr>
          </w:p>
        </w:tc>
        <w:tc>
          <w:tcPr>
            <w:tcW w:w="659" w:type="dxa"/>
          </w:tcPr>
          <w:p w14:paraId="3DE63A49" w14:textId="77777777" w:rsidR="0017637E" w:rsidRPr="00AA198B" w:rsidRDefault="0017637E" w:rsidP="0017637E">
            <w:pPr>
              <w:rPr>
                <w:rFonts w:asciiTheme="majorHAnsi" w:hAnsiTheme="majorHAnsi"/>
                <w:sz w:val="16"/>
                <w:szCs w:val="16"/>
              </w:rPr>
            </w:pPr>
          </w:p>
        </w:tc>
      </w:tr>
      <w:tr w:rsidR="00AA198B" w:rsidRPr="00AA198B" w14:paraId="56143D7E" w14:textId="4456E50D" w:rsidTr="00F14369">
        <w:tc>
          <w:tcPr>
            <w:tcW w:w="4289" w:type="dxa"/>
          </w:tcPr>
          <w:p w14:paraId="7CE9FCCA" w14:textId="7F65D14C" w:rsidR="0017637E" w:rsidRPr="00AA198B" w:rsidRDefault="0017637E" w:rsidP="0017637E">
            <w:pPr>
              <w:rPr>
                <w:rFonts w:asciiTheme="majorHAnsi" w:hAnsiTheme="majorHAnsi"/>
                <w:sz w:val="18"/>
                <w:szCs w:val="18"/>
              </w:rPr>
            </w:pPr>
            <w:r w:rsidRPr="00AA198B">
              <w:rPr>
                <w:rFonts w:asciiTheme="majorHAnsi" w:hAnsiTheme="majorHAnsi"/>
                <w:sz w:val="18"/>
                <w:szCs w:val="18"/>
              </w:rPr>
              <w:t>BLAW 3050 Business Law and Ethics</w:t>
            </w:r>
          </w:p>
        </w:tc>
        <w:tc>
          <w:tcPr>
            <w:tcW w:w="726" w:type="dxa"/>
          </w:tcPr>
          <w:p w14:paraId="3793C7EC" w14:textId="001B4B59"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B6969FF" w14:textId="78F263F5" w:rsidR="0017637E" w:rsidRPr="00AA198B" w:rsidRDefault="0017637E" w:rsidP="0017637E">
            <w:pPr>
              <w:rPr>
                <w:rFonts w:asciiTheme="majorHAnsi" w:hAnsiTheme="majorHAnsi"/>
                <w:sz w:val="16"/>
                <w:szCs w:val="16"/>
              </w:rPr>
            </w:pPr>
            <w:r w:rsidRPr="00AA198B">
              <w:rPr>
                <w:rFonts w:asciiTheme="majorHAnsi" w:hAnsiTheme="majorHAnsi"/>
                <w:sz w:val="16"/>
                <w:szCs w:val="16"/>
              </w:rPr>
              <w:t>Junior Standing</w:t>
            </w:r>
          </w:p>
        </w:tc>
        <w:tc>
          <w:tcPr>
            <w:tcW w:w="597" w:type="dxa"/>
          </w:tcPr>
          <w:p w14:paraId="0D077AEB" w14:textId="77777777" w:rsidR="0017637E" w:rsidRPr="00AA198B" w:rsidRDefault="0017637E" w:rsidP="0017637E">
            <w:pPr>
              <w:rPr>
                <w:rFonts w:asciiTheme="majorHAnsi" w:hAnsiTheme="majorHAnsi"/>
                <w:sz w:val="16"/>
                <w:szCs w:val="16"/>
              </w:rPr>
            </w:pPr>
          </w:p>
        </w:tc>
        <w:tc>
          <w:tcPr>
            <w:tcW w:w="647" w:type="dxa"/>
          </w:tcPr>
          <w:p w14:paraId="09217675" w14:textId="77777777" w:rsidR="0017637E" w:rsidRPr="00AA198B" w:rsidRDefault="0017637E" w:rsidP="0017637E">
            <w:pPr>
              <w:rPr>
                <w:rFonts w:asciiTheme="majorHAnsi" w:hAnsiTheme="majorHAnsi"/>
                <w:sz w:val="16"/>
                <w:szCs w:val="16"/>
              </w:rPr>
            </w:pPr>
          </w:p>
        </w:tc>
        <w:tc>
          <w:tcPr>
            <w:tcW w:w="659" w:type="dxa"/>
          </w:tcPr>
          <w:p w14:paraId="549DF817" w14:textId="77777777" w:rsidR="0017637E" w:rsidRPr="00AA198B" w:rsidRDefault="0017637E" w:rsidP="0017637E">
            <w:pPr>
              <w:rPr>
                <w:rFonts w:asciiTheme="majorHAnsi" w:hAnsiTheme="majorHAnsi"/>
                <w:sz w:val="16"/>
                <w:szCs w:val="16"/>
              </w:rPr>
            </w:pPr>
          </w:p>
        </w:tc>
      </w:tr>
      <w:tr w:rsidR="00AA198B" w:rsidRPr="00AA198B" w14:paraId="29D211C9" w14:textId="4B43786D" w:rsidTr="00F14369">
        <w:tc>
          <w:tcPr>
            <w:tcW w:w="4289" w:type="dxa"/>
          </w:tcPr>
          <w:p w14:paraId="6187ED27" w14:textId="2AEE5D79" w:rsidR="0017637E" w:rsidRPr="00AA198B" w:rsidRDefault="0017637E" w:rsidP="0017637E">
            <w:pPr>
              <w:rPr>
                <w:rFonts w:asciiTheme="majorHAnsi" w:hAnsiTheme="majorHAnsi"/>
                <w:sz w:val="18"/>
                <w:szCs w:val="18"/>
              </w:rPr>
            </w:pPr>
            <w:r w:rsidRPr="00AA198B">
              <w:rPr>
                <w:rFonts w:asciiTheme="majorHAnsi" w:hAnsiTheme="majorHAnsi"/>
                <w:sz w:val="18"/>
                <w:szCs w:val="18"/>
              </w:rPr>
              <w:t>BANA 3000 Operations Management</w:t>
            </w:r>
          </w:p>
        </w:tc>
        <w:tc>
          <w:tcPr>
            <w:tcW w:w="726" w:type="dxa"/>
          </w:tcPr>
          <w:p w14:paraId="36A1DDF7" w14:textId="1584AAB9"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ACD1CAD" w14:textId="1FD8257E" w:rsidR="0017637E" w:rsidRPr="00AA198B" w:rsidRDefault="0017637E" w:rsidP="0017637E">
            <w:pPr>
              <w:rPr>
                <w:rFonts w:asciiTheme="majorHAnsi" w:hAnsiTheme="majorHAnsi"/>
                <w:sz w:val="16"/>
                <w:szCs w:val="16"/>
              </w:rPr>
            </w:pPr>
            <w:r w:rsidRPr="00AA198B">
              <w:rPr>
                <w:rFonts w:asciiTheme="majorHAnsi" w:hAnsiTheme="majorHAnsi"/>
                <w:sz w:val="16"/>
                <w:szCs w:val="16"/>
              </w:rPr>
              <w:t>MATH 1060, ACCT 2200, BANA 2010</w:t>
            </w:r>
          </w:p>
        </w:tc>
        <w:tc>
          <w:tcPr>
            <w:tcW w:w="597" w:type="dxa"/>
          </w:tcPr>
          <w:p w14:paraId="5C1D1B34" w14:textId="77777777" w:rsidR="0017637E" w:rsidRPr="00AA198B" w:rsidRDefault="0017637E" w:rsidP="0017637E">
            <w:pPr>
              <w:rPr>
                <w:rFonts w:asciiTheme="majorHAnsi" w:hAnsiTheme="majorHAnsi"/>
                <w:sz w:val="16"/>
                <w:szCs w:val="16"/>
              </w:rPr>
            </w:pPr>
          </w:p>
        </w:tc>
        <w:tc>
          <w:tcPr>
            <w:tcW w:w="647" w:type="dxa"/>
          </w:tcPr>
          <w:p w14:paraId="5A95CC64" w14:textId="77777777" w:rsidR="0017637E" w:rsidRPr="00AA198B" w:rsidRDefault="0017637E" w:rsidP="0017637E">
            <w:pPr>
              <w:rPr>
                <w:rFonts w:asciiTheme="majorHAnsi" w:hAnsiTheme="majorHAnsi"/>
                <w:sz w:val="16"/>
                <w:szCs w:val="16"/>
              </w:rPr>
            </w:pPr>
          </w:p>
        </w:tc>
        <w:tc>
          <w:tcPr>
            <w:tcW w:w="659" w:type="dxa"/>
          </w:tcPr>
          <w:p w14:paraId="766FC0EA" w14:textId="77777777" w:rsidR="0017637E" w:rsidRPr="00AA198B" w:rsidRDefault="0017637E" w:rsidP="0017637E">
            <w:pPr>
              <w:rPr>
                <w:rFonts w:asciiTheme="majorHAnsi" w:hAnsiTheme="majorHAnsi"/>
                <w:sz w:val="16"/>
                <w:szCs w:val="16"/>
              </w:rPr>
            </w:pPr>
          </w:p>
        </w:tc>
      </w:tr>
      <w:tr w:rsidR="00AA198B" w:rsidRPr="00AA198B" w14:paraId="30BBC2BE" w14:textId="3848D09D" w:rsidTr="00F14369">
        <w:tc>
          <w:tcPr>
            <w:tcW w:w="4289" w:type="dxa"/>
          </w:tcPr>
          <w:p w14:paraId="7B010616" w14:textId="4BCD573F" w:rsidR="0017637E" w:rsidRPr="00AA198B" w:rsidRDefault="0017637E" w:rsidP="0017637E">
            <w:pPr>
              <w:rPr>
                <w:rFonts w:asciiTheme="majorHAnsi" w:hAnsiTheme="majorHAnsi"/>
                <w:sz w:val="18"/>
                <w:szCs w:val="18"/>
              </w:rPr>
            </w:pPr>
            <w:r w:rsidRPr="00AA198B">
              <w:rPr>
                <w:rFonts w:asciiTheme="majorHAnsi" w:hAnsiTheme="majorHAnsi"/>
                <w:sz w:val="18"/>
                <w:szCs w:val="18"/>
              </w:rPr>
              <w:t>FNCE 3000 Principles of Finance</w:t>
            </w:r>
          </w:p>
        </w:tc>
        <w:tc>
          <w:tcPr>
            <w:tcW w:w="726" w:type="dxa"/>
          </w:tcPr>
          <w:p w14:paraId="7153716D" w14:textId="1F98F16B" w:rsidR="0017637E" w:rsidRPr="00AA198B" w:rsidRDefault="0017637E" w:rsidP="0017637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2933511E" w14:textId="5568AEC6" w:rsidR="0017637E" w:rsidRPr="00AA198B" w:rsidRDefault="0017637E" w:rsidP="0017637E">
            <w:pPr>
              <w:rPr>
                <w:rFonts w:asciiTheme="majorHAnsi" w:hAnsiTheme="majorHAnsi"/>
                <w:sz w:val="16"/>
                <w:szCs w:val="16"/>
              </w:rPr>
            </w:pPr>
            <w:r w:rsidRPr="00AA198B">
              <w:rPr>
                <w:rFonts w:asciiTheme="majorHAnsi" w:hAnsiTheme="majorHAnsi"/>
                <w:sz w:val="16"/>
                <w:szCs w:val="16"/>
              </w:rPr>
              <w:t>MATH 1060, ACCT 2200, BANA 2010, ECON 2012, ECON 2022</w:t>
            </w:r>
          </w:p>
        </w:tc>
        <w:tc>
          <w:tcPr>
            <w:tcW w:w="597" w:type="dxa"/>
          </w:tcPr>
          <w:p w14:paraId="79B4FCFA" w14:textId="77777777" w:rsidR="0017637E" w:rsidRPr="00AA198B" w:rsidRDefault="0017637E" w:rsidP="0017637E">
            <w:pPr>
              <w:rPr>
                <w:rFonts w:asciiTheme="majorHAnsi" w:hAnsiTheme="majorHAnsi"/>
                <w:sz w:val="16"/>
                <w:szCs w:val="16"/>
              </w:rPr>
            </w:pPr>
          </w:p>
        </w:tc>
        <w:tc>
          <w:tcPr>
            <w:tcW w:w="647" w:type="dxa"/>
          </w:tcPr>
          <w:p w14:paraId="01A02820" w14:textId="77777777" w:rsidR="0017637E" w:rsidRPr="00AA198B" w:rsidRDefault="0017637E" w:rsidP="0017637E">
            <w:pPr>
              <w:rPr>
                <w:rFonts w:asciiTheme="majorHAnsi" w:hAnsiTheme="majorHAnsi"/>
                <w:sz w:val="16"/>
                <w:szCs w:val="16"/>
              </w:rPr>
            </w:pPr>
          </w:p>
        </w:tc>
        <w:tc>
          <w:tcPr>
            <w:tcW w:w="659" w:type="dxa"/>
          </w:tcPr>
          <w:p w14:paraId="5C77D766" w14:textId="77777777" w:rsidR="0017637E" w:rsidRPr="00AA198B" w:rsidRDefault="0017637E" w:rsidP="0017637E">
            <w:pPr>
              <w:rPr>
                <w:rFonts w:asciiTheme="majorHAnsi" w:hAnsiTheme="majorHAnsi"/>
                <w:sz w:val="16"/>
                <w:szCs w:val="16"/>
              </w:rPr>
            </w:pPr>
          </w:p>
        </w:tc>
      </w:tr>
      <w:tr w:rsidR="00AA198B" w:rsidRPr="00AA198B" w14:paraId="3B2E223D" w14:textId="7C8F3F04" w:rsidTr="00F14369">
        <w:tc>
          <w:tcPr>
            <w:tcW w:w="4289" w:type="dxa"/>
          </w:tcPr>
          <w:p w14:paraId="2E2ABA82" w14:textId="46C20E05" w:rsidR="00767E9E" w:rsidRPr="00AA198B" w:rsidRDefault="00767E9E" w:rsidP="00914BC9">
            <w:pPr>
              <w:rPr>
                <w:rFonts w:asciiTheme="majorHAnsi" w:hAnsiTheme="majorHAnsi"/>
                <w:sz w:val="18"/>
                <w:szCs w:val="18"/>
              </w:rPr>
            </w:pPr>
            <w:r w:rsidRPr="00AA198B">
              <w:rPr>
                <w:rFonts w:asciiTheme="majorHAnsi" w:hAnsiTheme="majorHAnsi"/>
                <w:sz w:val="18"/>
                <w:szCs w:val="18"/>
              </w:rPr>
              <w:t>MGMT 3000 Managing Individuals and Teams</w:t>
            </w:r>
          </w:p>
        </w:tc>
        <w:tc>
          <w:tcPr>
            <w:tcW w:w="726" w:type="dxa"/>
          </w:tcPr>
          <w:p w14:paraId="3841CBA5" w14:textId="1DA0B640" w:rsidR="00767E9E" w:rsidRPr="00AA198B" w:rsidRDefault="00767E9E" w:rsidP="00914BC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F2E382E" w14:textId="058BDC30" w:rsidR="00767E9E" w:rsidRPr="00AA198B" w:rsidRDefault="00767E9E" w:rsidP="00914BC9">
            <w:pPr>
              <w:rPr>
                <w:rFonts w:asciiTheme="majorHAnsi" w:hAnsiTheme="majorHAnsi"/>
                <w:sz w:val="16"/>
                <w:szCs w:val="16"/>
              </w:rPr>
            </w:pPr>
            <w:r w:rsidRPr="00AA198B">
              <w:rPr>
                <w:rFonts w:asciiTheme="majorHAnsi" w:hAnsiTheme="majorHAnsi"/>
                <w:sz w:val="16"/>
                <w:szCs w:val="16"/>
              </w:rPr>
              <w:t>Junior Standing</w:t>
            </w:r>
          </w:p>
        </w:tc>
        <w:tc>
          <w:tcPr>
            <w:tcW w:w="597" w:type="dxa"/>
          </w:tcPr>
          <w:p w14:paraId="2B890B0C" w14:textId="77777777" w:rsidR="00767E9E" w:rsidRPr="00AA198B" w:rsidRDefault="00767E9E" w:rsidP="00914BC9">
            <w:pPr>
              <w:rPr>
                <w:rFonts w:asciiTheme="majorHAnsi" w:hAnsiTheme="majorHAnsi"/>
                <w:sz w:val="16"/>
                <w:szCs w:val="16"/>
              </w:rPr>
            </w:pPr>
          </w:p>
        </w:tc>
        <w:tc>
          <w:tcPr>
            <w:tcW w:w="647" w:type="dxa"/>
          </w:tcPr>
          <w:p w14:paraId="63C7168D" w14:textId="77777777" w:rsidR="00767E9E" w:rsidRPr="00AA198B" w:rsidRDefault="00767E9E" w:rsidP="00914BC9">
            <w:pPr>
              <w:rPr>
                <w:rFonts w:asciiTheme="majorHAnsi" w:hAnsiTheme="majorHAnsi"/>
                <w:sz w:val="16"/>
                <w:szCs w:val="16"/>
              </w:rPr>
            </w:pPr>
          </w:p>
        </w:tc>
        <w:tc>
          <w:tcPr>
            <w:tcW w:w="659" w:type="dxa"/>
          </w:tcPr>
          <w:p w14:paraId="1E7169ED" w14:textId="77777777" w:rsidR="00767E9E" w:rsidRPr="00AA198B" w:rsidRDefault="00767E9E" w:rsidP="00914BC9">
            <w:pPr>
              <w:rPr>
                <w:rFonts w:asciiTheme="majorHAnsi" w:hAnsiTheme="majorHAnsi"/>
                <w:sz w:val="16"/>
                <w:szCs w:val="16"/>
              </w:rPr>
            </w:pPr>
          </w:p>
        </w:tc>
      </w:tr>
      <w:tr w:rsidR="00AA198B" w:rsidRPr="00AA198B" w14:paraId="562D903E" w14:textId="7FF96B1B" w:rsidTr="00F14369">
        <w:tc>
          <w:tcPr>
            <w:tcW w:w="4289" w:type="dxa"/>
          </w:tcPr>
          <w:p w14:paraId="73E45CB8" w14:textId="716AD78A" w:rsidR="00767E9E" w:rsidRPr="00AA198B" w:rsidRDefault="00767E9E" w:rsidP="00914BC9">
            <w:pPr>
              <w:rPr>
                <w:rFonts w:asciiTheme="majorHAnsi" w:hAnsiTheme="majorHAnsi"/>
                <w:sz w:val="18"/>
                <w:szCs w:val="18"/>
              </w:rPr>
            </w:pPr>
            <w:r w:rsidRPr="00AA198B">
              <w:rPr>
                <w:rFonts w:asciiTheme="majorHAnsi" w:hAnsiTheme="majorHAnsi"/>
                <w:sz w:val="18"/>
                <w:szCs w:val="18"/>
              </w:rPr>
              <w:t>MKTG 3000 Principles of Marketing</w:t>
            </w:r>
          </w:p>
        </w:tc>
        <w:tc>
          <w:tcPr>
            <w:tcW w:w="726" w:type="dxa"/>
          </w:tcPr>
          <w:p w14:paraId="1AC5E187" w14:textId="2ADBC032" w:rsidR="00767E9E" w:rsidRPr="00AA198B" w:rsidRDefault="00767E9E" w:rsidP="00914BC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469B410" w14:textId="025A18CB" w:rsidR="00767E9E" w:rsidRPr="00AA198B" w:rsidRDefault="00767E9E" w:rsidP="00914BC9">
            <w:pPr>
              <w:rPr>
                <w:rFonts w:asciiTheme="majorHAnsi" w:hAnsiTheme="majorHAnsi"/>
                <w:sz w:val="16"/>
                <w:szCs w:val="16"/>
              </w:rPr>
            </w:pPr>
            <w:r w:rsidRPr="00AA198B">
              <w:rPr>
                <w:rFonts w:asciiTheme="majorHAnsi" w:hAnsiTheme="majorHAnsi"/>
                <w:sz w:val="16"/>
                <w:szCs w:val="16"/>
              </w:rPr>
              <w:t>Junior Standing</w:t>
            </w:r>
          </w:p>
        </w:tc>
        <w:tc>
          <w:tcPr>
            <w:tcW w:w="597" w:type="dxa"/>
          </w:tcPr>
          <w:p w14:paraId="2C75CAB1" w14:textId="77777777" w:rsidR="00767E9E" w:rsidRPr="00AA198B" w:rsidRDefault="00767E9E" w:rsidP="00914BC9">
            <w:pPr>
              <w:rPr>
                <w:rFonts w:asciiTheme="majorHAnsi" w:hAnsiTheme="majorHAnsi"/>
                <w:sz w:val="16"/>
                <w:szCs w:val="16"/>
              </w:rPr>
            </w:pPr>
          </w:p>
        </w:tc>
        <w:tc>
          <w:tcPr>
            <w:tcW w:w="647" w:type="dxa"/>
          </w:tcPr>
          <w:p w14:paraId="3FB8DB28" w14:textId="77777777" w:rsidR="00767E9E" w:rsidRPr="00AA198B" w:rsidRDefault="00767E9E" w:rsidP="00914BC9">
            <w:pPr>
              <w:rPr>
                <w:rFonts w:asciiTheme="majorHAnsi" w:hAnsiTheme="majorHAnsi"/>
                <w:sz w:val="16"/>
                <w:szCs w:val="16"/>
              </w:rPr>
            </w:pPr>
          </w:p>
        </w:tc>
        <w:tc>
          <w:tcPr>
            <w:tcW w:w="659" w:type="dxa"/>
          </w:tcPr>
          <w:p w14:paraId="1E8EEBFD" w14:textId="77777777" w:rsidR="00767E9E" w:rsidRPr="00AA198B" w:rsidRDefault="00767E9E" w:rsidP="00914BC9">
            <w:pPr>
              <w:rPr>
                <w:rFonts w:asciiTheme="majorHAnsi" w:hAnsiTheme="majorHAnsi"/>
                <w:sz w:val="16"/>
                <w:szCs w:val="16"/>
              </w:rPr>
            </w:pPr>
          </w:p>
        </w:tc>
      </w:tr>
      <w:tr w:rsidR="00AA198B" w:rsidRPr="00AA198B" w14:paraId="5E608BB1" w14:textId="6C000214" w:rsidTr="00F14369">
        <w:tc>
          <w:tcPr>
            <w:tcW w:w="4289" w:type="dxa"/>
          </w:tcPr>
          <w:p w14:paraId="2FBCD131" w14:textId="3BF0785A" w:rsidR="00767E9E" w:rsidRPr="00AA198B" w:rsidRDefault="00767E9E" w:rsidP="00914BC9">
            <w:pPr>
              <w:rPr>
                <w:rFonts w:asciiTheme="majorHAnsi" w:hAnsiTheme="majorHAnsi"/>
                <w:sz w:val="18"/>
                <w:szCs w:val="18"/>
              </w:rPr>
            </w:pPr>
            <w:r w:rsidRPr="00AA198B">
              <w:rPr>
                <w:rFonts w:asciiTheme="majorHAnsi" w:hAnsiTheme="majorHAnsi"/>
                <w:sz w:val="18"/>
                <w:szCs w:val="18"/>
              </w:rPr>
              <w:t>ACCT 4054 Accounting Systems and Data Processing</w:t>
            </w:r>
          </w:p>
        </w:tc>
        <w:tc>
          <w:tcPr>
            <w:tcW w:w="726" w:type="dxa"/>
          </w:tcPr>
          <w:p w14:paraId="79B20F93" w14:textId="6F22033C" w:rsidR="00767E9E" w:rsidRPr="00AA198B" w:rsidRDefault="00767E9E" w:rsidP="00914BC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F0C853F" w14:textId="76562F3F" w:rsidR="00767E9E" w:rsidRPr="00AA198B" w:rsidRDefault="00C14973" w:rsidP="00C14973">
            <w:pPr>
              <w:rPr>
                <w:rFonts w:asciiTheme="majorHAnsi" w:hAnsiTheme="majorHAnsi"/>
                <w:sz w:val="16"/>
                <w:szCs w:val="16"/>
              </w:rPr>
            </w:pPr>
            <w:r w:rsidRPr="00AA198B">
              <w:rPr>
                <w:rFonts w:asciiTheme="majorHAnsi" w:hAnsiTheme="majorHAnsi"/>
                <w:sz w:val="16"/>
                <w:szCs w:val="16"/>
              </w:rPr>
              <w:t>ACCT 3220 with C/higher, ISMG 2050 with C-/higher</w:t>
            </w:r>
          </w:p>
        </w:tc>
        <w:tc>
          <w:tcPr>
            <w:tcW w:w="597" w:type="dxa"/>
          </w:tcPr>
          <w:p w14:paraId="6499D81F" w14:textId="77777777" w:rsidR="00767E9E" w:rsidRPr="00AA198B" w:rsidRDefault="00767E9E" w:rsidP="00914BC9">
            <w:pPr>
              <w:rPr>
                <w:rFonts w:asciiTheme="majorHAnsi" w:hAnsiTheme="majorHAnsi"/>
                <w:sz w:val="16"/>
                <w:szCs w:val="16"/>
              </w:rPr>
            </w:pPr>
          </w:p>
        </w:tc>
        <w:tc>
          <w:tcPr>
            <w:tcW w:w="647" w:type="dxa"/>
          </w:tcPr>
          <w:p w14:paraId="21809416" w14:textId="77777777" w:rsidR="00767E9E" w:rsidRPr="00AA198B" w:rsidRDefault="00767E9E" w:rsidP="00914BC9">
            <w:pPr>
              <w:rPr>
                <w:rFonts w:asciiTheme="majorHAnsi" w:hAnsiTheme="majorHAnsi"/>
                <w:sz w:val="16"/>
                <w:szCs w:val="16"/>
              </w:rPr>
            </w:pPr>
          </w:p>
        </w:tc>
        <w:tc>
          <w:tcPr>
            <w:tcW w:w="659" w:type="dxa"/>
          </w:tcPr>
          <w:p w14:paraId="575CA9CF" w14:textId="77777777" w:rsidR="00767E9E" w:rsidRPr="00AA198B" w:rsidRDefault="00767E9E" w:rsidP="00914BC9">
            <w:pPr>
              <w:rPr>
                <w:rFonts w:asciiTheme="majorHAnsi" w:hAnsiTheme="majorHAnsi"/>
                <w:sz w:val="16"/>
                <w:szCs w:val="16"/>
              </w:rPr>
            </w:pPr>
          </w:p>
        </w:tc>
      </w:tr>
      <w:tr w:rsidR="00DA11BE" w:rsidRPr="00AA198B" w14:paraId="5892E8F0" w14:textId="18EB3D72" w:rsidTr="00F14369">
        <w:tc>
          <w:tcPr>
            <w:tcW w:w="4289" w:type="dxa"/>
          </w:tcPr>
          <w:p w14:paraId="685DA2DE" w14:textId="0F537088" w:rsidR="00DA11BE" w:rsidRPr="00AA198B" w:rsidRDefault="00DA11BE" w:rsidP="00DA11BE">
            <w:pPr>
              <w:rPr>
                <w:rFonts w:asciiTheme="majorHAnsi" w:hAnsiTheme="majorHAnsi"/>
                <w:sz w:val="18"/>
                <w:szCs w:val="18"/>
              </w:rPr>
            </w:pPr>
            <w:r w:rsidRPr="00AA198B">
              <w:rPr>
                <w:rFonts w:asciiTheme="majorHAnsi" w:hAnsiTheme="majorHAnsi"/>
                <w:sz w:val="18"/>
                <w:szCs w:val="18"/>
              </w:rPr>
              <w:t>MGMT 4500 Business Policy and Strategic Management</w:t>
            </w:r>
          </w:p>
        </w:tc>
        <w:tc>
          <w:tcPr>
            <w:tcW w:w="726" w:type="dxa"/>
          </w:tcPr>
          <w:p w14:paraId="6B3E1602" w14:textId="0F10D8D1" w:rsidR="00DA11BE" w:rsidRPr="00AA198B" w:rsidRDefault="00DA11BE" w:rsidP="00DA11BE">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47DF3221" w14:textId="54206189" w:rsidR="00DA11BE" w:rsidRPr="00AA198B" w:rsidRDefault="00DA11BE" w:rsidP="00DA11BE">
            <w:pPr>
              <w:tabs>
                <w:tab w:val="left" w:pos="3060"/>
              </w:tabs>
              <w:rPr>
                <w:rFonts w:asciiTheme="majorHAnsi" w:hAnsiTheme="majorHAnsi"/>
                <w:sz w:val="16"/>
                <w:szCs w:val="16"/>
              </w:rPr>
            </w:pPr>
            <w:r>
              <w:rPr>
                <w:rFonts w:asciiTheme="majorHAnsi" w:hAnsiTheme="majorHAnsi"/>
                <w:sz w:val="16"/>
                <w:szCs w:val="16"/>
              </w:rPr>
              <w:t>All Business Core with C or C-</w:t>
            </w:r>
            <w:r w:rsidRPr="00481ADA">
              <w:rPr>
                <w:rFonts w:asciiTheme="majorHAnsi" w:hAnsiTheme="majorHAnsi"/>
                <w:sz w:val="16"/>
                <w:szCs w:val="16"/>
              </w:rPr>
              <w:t xml:space="preserve"> or better</w:t>
            </w:r>
            <w:r>
              <w:rPr>
                <w:rFonts w:asciiTheme="majorHAnsi" w:hAnsiTheme="majorHAnsi"/>
                <w:sz w:val="16"/>
                <w:szCs w:val="16"/>
              </w:rPr>
              <w:t xml:space="preserve"> – see catalog</w:t>
            </w:r>
            <w:r w:rsidRPr="00481ADA">
              <w:rPr>
                <w:rFonts w:asciiTheme="majorHAnsi" w:hAnsiTheme="majorHAnsi"/>
                <w:sz w:val="16"/>
                <w:szCs w:val="16"/>
              </w:rPr>
              <w:tab/>
            </w:r>
          </w:p>
        </w:tc>
        <w:tc>
          <w:tcPr>
            <w:tcW w:w="597" w:type="dxa"/>
          </w:tcPr>
          <w:p w14:paraId="432C4ABF" w14:textId="77777777" w:rsidR="00DA11BE" w:rsidRPr="00AA198B" w:rsidRDefault="00DA11BE" w:rsidP="00DA11BE">
            <w:pPr>
              <w:tabs>
                <w:tab w:val="left" w:pos="3060"/>
              </w:tabs>
              <w:rPr>
                <w:rFonts w:asciiTheme="majorHAnsi" w:hAnsiTheme="majorHAnsi"/>
                <w:sz w:val="16"/>
                <w:szCs w:val="16"/>
              </w:rPr>
            </w:pPr>
          </w:p>
        </w:tc>
        <w:tc>
          <w:tcPr>
            <w:tcW w:w="647" w:type="dxa"/>
          </w:tcPr>
          <w:p w14:paraId="78E94E47" w14:textId="77777777" w:rsidR="00DA11BE" w:rsidRPr="00AA198B" w:rsidRDefault="00DA11BE" w:rsidP="00DA11BE">
            <w:pPr>
              <w:tabs>
                <w:tab w:val="left" w:pos="3060"/>
              </w:tabs>
              <w:rPr>
                <w:rFonts w:asciiTheme="majorHAnsi" w:hAnsiTheme="majorHAnsi"/>
                <w:sz w:val="16"/>
                <w:szCs w:val="16"/>
              </w:rPr>
            </w:pPr>
          </w:p>
        </w:tc>
        <w:tc>
          <w:tcPr>
            <w:tcW w:w="659" w:type="dxa"/>
          </w:tcPr>
          <w:p w14:paraId="13A110B0" w14:textId="77777777" w:rsidR="00DA11BE" w:rsidRPr="00AA198B" w:rsidRDefault="00DA11BE" w:rsidP="00DA11BE">
            <w:pPr>
              <w:tabs>
                <w:tab w:val="left" w:pos="3060"/>
              </w:tabs>
              <w:rPr>
                <w:rFonts w:asciiTheme="majorHAnsi" w:hAnsiTheme="majorHAnsi"/>
                <w:sz w:val="16"/>
                <w:szCs w:val="16"/>
              </w:rPr>
            </w:pPr>
          </w:p>
        </w:tc>
      </w:tr>
      <w:tr w:rsidR="00AA198B" w:rsidRPr="00AA198B" w14:paraId="2D4AB571" w14:textId="2509F459" w:rsidTr="00F14369">
        <w:tc>
          <w:tcPr>
            <w:tcW w:w="4289" w:type="dxa"/>
            <w:shd w:val="clear" w:color="auto" w:fill="D9D9D9" w:themeFill="background1" w:themeFillShade="D9"/>
          </w:tcPr>
          <w:p w14:paraId="0D5BC159" w14:textId="520F1747" w:rsidR="00767E9E" w:rsidRPr="00AA198B" w:rsidRDefault="00767E9E" w:rsidP="00914BC9">
            <w:pPr>
              <w:rPr>
                <w:rFonts w:asciiTheme="majorHAnsi" w:hAnsiTheme="majorHAnsi"/>
                <w:b/>
                <w:sz w:val="18"/>
                <w:szCs w:val="18"/>
              </w:rPr>
            </w:pPr>
            <w:r w:rsidRPr="00AA198B">
              <w:rPr>
                <w:rFonts w:asciiTheme="majorHAnsi" w:hAnsiTheme="majorHAnsi"/>
                <w:b/>
                <w:sz w:val="18"/>
                <w:szCs w:val="18"/>
              </w:rPr>
              <w:t>International Studies</w:t>
            </w:r>
          </w:p>
        </w:tc>
        <w:tc>
          <w:tcPr>
            <w:tcW w:w="726" w:type="dxa"/>
            <w:shd w:val="clear" w:color="auto" w:fill="D9D9D9" w:themeFill="background1" w:themeFillShade="D9"/>
          </w:tcPr>
          <w:p w14:paraId="1415368C" w14:textId="20292A55" w:rsidR="00767E9E" w:rsidRPr="00AA198B" w:rsidRDefault="00767E9E" w:rsidP="00914BC9">
            <w:pPr>
              <w:jc w:val="center"/>
              <w:rPr>
                <w:rFonts w:asciiTheme="majorHAnsi" w:hAnsiTheme="majorHAnsi"/>
                <w:b/>
                <w:sz w:val="18"/>
                <w:szCs w:val="18"/>
              </w:rPr>
            </w:pPr>
            <w:r w:rsidRPr="00AA198B">
              <w:rPr>
                <w:rFonts w:asciiTheme="majorHAnsi" w:hAnsiTheme="majorHAnsi"/>
                <w:b/>
                <w:sz w:val="18"/>
                <w:szCs w:val="18"/>
              </w:rPr>
              <w:t>3</w:t>
            </w:r>
          </w:p>
        </w:tc>
        <w:tc>
          <w:tcPr>
            <w:tcW w:w="3872" w:type="dxa"/>
            <w:shd w:val="clear" w:color="auto" w:fill="D9D9D9" w:themeFill="background1" w:themeFillShade="D9"/>
          </w:tcPr>
          <w:p w14:paraId="0CDA49B7" w14:textId="77777777" w:rsidR="00767E9E" w:rsidRPr="00AA198B" w:rsidRDefault="00767E9E" w:rsidP="00914BC9">
            <w:pPr>
              <w:rPr>
                <w:rFonts w:asciiTheme="majorHAnsi" w:hAnsiTheme="majorHAnsi"/>
                <w:sz w:val="16"/>
                <w:szCs w:val="16"/>
              </w:rPr>
            </w:pPr>
          </w:p>
        </w:tc>
        <w:tc>
          <w:tcPr>
            <w:tcW w:w="597" w:type="dxa"/>
            <w:shd w:val="clear" w:color="auto" w:fill="D9D9D9" w:themeFill="background1" w:themeFillShade="D9"/>
          </w:tcPr>
          <w:p w14:paraId="46C11A89" w14:textId="77777777" w:rsidR="00767E9E" w:rsidRPr="00AA198B" w:rsidRDefault="00767E9E" w:rsidP="00914BC9">
            <w:pPr>
              <w:rPr>
                <w:rFonts w:asciiTheme="majorHAnsi" w:hAnsiTheme="majorHAnsi"/>
                <w:sz w:val="16"/>
                <w:szCs w:val="16"/>
              </w:rPr>
            </w:pPr>
          </w:p>
        </w:tc>
        <w:tc>
          <w:tcPr>
            <w:tcW w:w="647" w:type="dxa"/>
            <w:shd w:val="clear" w:color="auto" w:fill="D9D9D9" w:themeFill="background1" w:themeFillShade="D9"/>
          </w:tcPr>
          <w:p w14:paraId="532D0F7D" w14:textId="77777777" w:rsidR="00767E9E" w:rsidRPr="00AA198B" w:rsidRDefault="00767E9E" w:rsidP="00914BC9">
            <w:pPr>
              <w:rPr>
                <w:rFonts w:asciiTheme="majorHAnsi" w:hAnsiTheme="majorHAnsi"/>
                <w:sz w:val="16"/>
                <w:szCs w:val="16"/>
              </w:rPr>
            </w:pPr>
          </w:p>
        </w:tc>
        <w:tc>
          <w:tcPr>
            <w:tcW w:w="659" w:type="dxa"/>
            <w:shd w:val="clear" w:color="auto" w:fill="D9D9D9" w:themeFill="background1" w:themeFillShade="D9"/>
          </w:tcPr>
          <w:p w14:paraId="09EFCDF5" w14:textId="77777777" w:rsidR="00767E9E" w:rsidRPr="00AA198B" w:rsidRDefault="00767E9E" w:rsidP="00914BC9">
            <w:pPr>
              <w:rPr>
                <w:rFonts w:asciiTheme="majorHAnsi" w:hAnsiTheme="majorHAnsi"/>
                <w:sz w:val="16"/>
                <w:szCs w:val="16"/>
              </w:rPr>
            </w:pPr>
          </w:p>
        </w:tc>
      </w:tr>
      <w:tr w:rsidR="00AA198B" w:rsidRPr="00AA198B" w14:paraId="65FCA2E5" w14:textId="4FBCD864" w:rsidTr="00F14369">
        <w:tc>
          <w:tcPr>
            <w:tcW w:w="4289" w:type="dxa"/>
          </w:tcPr>
          <w:p w14:paraId="261F803A" w14:textId="3EA83423" w:rsidR="00767E9E" w:rsidRPr="00AA198B" w:rsidRDefault="00EC0783" w:rsidP="00914BC9">
            <w:pPr>
              <w:rPr>
                <w:rFonts w:asciiTheme="majorHAnsi" w:hAnsiTheme="majorHAnsi"/>
                <w:sz w:val="18"/>
                <w:szCs w:val="18"/>
              </w:rPr>
            </w:pPr>
            <w:r w:rsidRPr="00AA198B">
              <w:rPr>
                <w:rFonts w:asciiTheme="majorHAnsi" w:hAnsiTheme="majorHAnsi"/>
                <w:sz w:val="18"/>
                <w:szCs w:val="18"/>
              </w:rPr>
              <w:t xml:space="preserve">ACCT 4370, MKTG/INTB 4200, FNCE/INTB 4370, </w:t>
            </w:r>
            <w:r w:rsidRPr="00AA198B">
              <w:rPr>
                <w:rFonts w:asciiTheme="majorHAnsi" w:hAnsiTheme="majorHAnsi"/>
                <w:sz w:val="18"/>
                <w:szCs w:val="18"/>
              </w:rPr>
              <w:br/>
              <w:t>MGMT/INTB 4400, RISK 4509</w:t>
            </w:r>
          </w:p>
        </w:tc>
        <w:tc>
          <w:tcPr>
            <w:tcW w:w="726" w:type="dxa"/>
          </w:tcPr>
          <w:p w14:paraId="2186F22F" w14:textId="7D485AC5" w:rsidR="00767E9E" w:rsidRPr="00AA198B" w:rsidRDefault="00767E9E" w:rsidP="00914BC9">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5105C8FE" w14:textId="5BCF2183" w:rsidR="00767E9E" w:rsidRPr="00AA198B" w:rsidRDefault="00767E9E" w:rsidP="00914BC9">
            <w:pPr>
              <w:rPr>
                <w:rFonts w:asciiTheme="majorHAnsi" w:hAnsiTheme="majorHAnsi"/>
                <w:sz w:val="16"/>
                <w:szCs w:val="16"/>
              </w:rPr>
            </w:pPr>
            <w:r w:rsidRPr="00AA198B">
              <w:rPr>
                <w:rFonts w:asciiTheme="majorHAnsi" w:hAnsiTheme="majorHAnsi"/>
                <w:sz w:val="16"/>
                <w:szCs w:val="16"/>
              </w:rPr>
              <w:t>Choose one</w:t>
            </w:r>
          </w:p>
        </w:tc>
        <w:tc>
          <w:tcPr>
            <w:tcW w:w="597" w:type="dxa"/>
          </w:tcPr>
          <w:p w14:paraId="702905F1" w14:textId="77777777" w:rsidR="00767E9E" w:rsidRPr="00AA198B" w:rsidRDefault="00767E9E" w:rsidP="00914BC9">
            <w:pPr>
              <w:rPr>
                <w:rFonts w:asciiTheme="majorHAnsi" w:hAnsiTheme="majorHAnsi"/>
                <w:sz w:val="16"/>
                <w:szCs w:val="16"/>
              </w:rPr>
            </w:pPr>
          </w:p>
        </w:tc>
        <w:tc>
          <w:tcPr>
            <w:tcW w:w="647" w:type="dxa"/>
          </w:tcPr>
          <w:p w14:paraId="6A54E315" w14:textId="77777777" w:rsidR="00767E9E" w:rsidRPr="00AA198B" w:rsidRDefault="00767E9E" w:rsidP="00914BC9">
            <w:pPr>
              <w:rPr>
                <w:rFonts w:asciiTheme="majorHAnsi" w:hAnsiTheme="majorHAnsi"/>
                <w:sz w:val="16"/>
                <w:szCs w:val="16"/>
              </w:rPr>
            </w:pPr>
          </w:p>
        </w:tc>
        <w:tc>
          <w:tcPr>
            <w:tcW w:w="659" w:type="dxa"/>
          </w:tcPr>
          <w:p w14:paraId="1AC64A80" w14:textId="77777777" w:rsidR="00767E9E" w:rsidRPr="00AA198B" w:rsidRDefault="00767E9E" w:rsidP="00914BC9">
            <w:pPr>
              <w:rPr>
                <w:rFonts w:asciiTheme="majorHAnsi" w:hAnsiTheme="majorHAnsi"/>
                <w:sz w:val="16"/>
                <w:szCs w:val="16"/>
              </w:rPr>
            </w:pPr>
          </w:p>
        </w:tc>
      </w:tr>
      <w:tr w:rsidR="00AA198B" w:rsidRPr="00AA198B" w14:paraId="287C12DE" w14:textId="4424BFA1" w:rsidTr="00F14369">
        <w:tc>
          <w:tcPr>
            <w:tcW w:w="4289" w:type="dxa"/>
            <w:shd w:val="clear" w:color="auto" w:fill="D9D9D9" w:themeFill="background1" w:themeFillShade="D9"/>
          </w:tcPr>
          <w:p w14:paraId="3A0A84FB" w14:textId="6A7382E9" w:rsidR="009535F0" w:rsidRPr="00AA198B" w:rsidRDefault="009535F0" w:rsidP="009535F0">
            <w:pPr>
              <w:rPr>
                <w:rFonts w:asciiTheme="majorHAnsi" w:hAnsiTheme="majorHAnsi"/>
                <w:b/>
                <w:sz w:val="18"/>
                <w:szCs w:val="18"/>
              </w:rPr>
            </w:pPr>
            <w:r w:rsidRPr="00AA198B">
              <w:rPr>
                <w:rFonts w:asciiTheme="majorHAnsi" w:hAnsiTheme="majorHAnsi"/>
                <w:b/>
                <w:sz w:val="18"/>
                <w:szCs w:val="18"/>
              </w:rPr>
              <w:t>Major: Accounting with IS</w:t>
            </w:r>
          </w:p>
        </w:tc>
        <w:tc>
          <w:tcPr>
            <w:tcW w:w="726" w:type="dxa"/>
            <w:shd w:val="clear" w:color="auto" w:fill="D9D9D9" w:themeFill="background1" w:themeFillShade="D9"/>
          </w:tcPr>
          <w:p w14:paraId="409C6D92" w14:textId="6E9291D1" w:rsidR="009535F0" w:rsidRPr="00AA198B" w:rsidRDefault="009535F0" w:rsidP="009535F0">
            <w:pPr>
              <w:jc w:val="center"/>
              <w:rPr>
                <w:rFonts w:asciiTheme="majorHAnsi" w:hAnsiTheme="majorHAnsi"/>
                <w:b/>
                <w:sz w:val="18"/>
                <w:szCs w:val="18"/>
              </w:rPr>
            </w:pPr>
            <w:r w:rsidRPr="00AA198B">
              <w:rPr>
                <w:rFonts w:asciiTheme="majorHAnsi" w:hAnsiTheme="majorHAnsi"/>
                <w:b/>
                <w:sz w:val="18"/>
                <w:szCs w:val="18"/>
              </w:rPr>
              <w:t>24</w:t>
            </w:r>
          </w:p>
        </w:tc>
        <w:tc>
          <w:tcPr>
            <w:tcW w:w="3872" w:type="dxa"/>
            <w:shd w:val="clear" w:color="auto" w:fill="D9D9D9" w:themeFill="background1" w:themeFillShade="D9"/>
          </w:tcPr>
          <w:p w14:paraId="4C245274" w14:textId="77777777" w:rsidR="009535F0" w:rsidRPr="00AA198B" w:rsidRDefault="009535F0" w:rsidP="009535F0">
            <w:pPr>
              <w:rPr>
                <w:rFonts w:asciiTheme="majorHAnsi" w:hAnsiTheme="majorHAnsi"/>
                <w:sz w:val="16"/>
                <w:szCs w:val="16"/>
              </w:rPr>
            </w:pPr>
          </w:p>
        </w:tc>
        <w:tc>
          <w:tcPr>
            <w:tcW w:w="597" w:type="dxa"/>
            <w:shd w:val="clear" w:color="auto" w:fill="D9D9D9" w:themeFill="background1" w:themeFillShade="D9"/>
          </w:tcPr>
          <w:p w14:paraId="597D3C23" w14:textId="77777777" w:rsidR="009535F0" w:rsidRPr="00AA198B" w:rsidRDefault="009535F0" w:rsidP="009535F0">
            <w:pPr>
              <w:rPr>
                <w:rFonts w:asciiTheme="majorHAnsi" w:hAnsiTheme="majorHAnsi"/>
                <w:sz w:val="16"/>
                <w:szCs w:val="16"/>
              </w:rPr>
            </w:pPr>
          </w:p>
        </w:tc>
        <w:tc>
          <w:tcPr>
            <w:tcW w:w="647" w:type="dxa"/>
            <w:shd w:val="clear" w:color="auto" w:fill="D9D9D9" w:themeFill="background1" w:themeFillShade="D9"/>
          </w:tcPr>
          <w:p w14:paraId="57DD018C" w14:textId="77777777" w:rsidR="009535F0" w:rsidRPr="00AA198B" w:rsidRDefault="009535F0" w:rsidP="009535F0">
            <w:pPr>
              <w:rPr>
                <w:rFonts w:asciiTheme="majorHAnsi" w:hAnsiTheme="majorHAnsi"/>
                <w:sz w:val="16"/>
                <w:szCs w:val="16"/>
              </w:rPr>
            </w:pPr>
          </w:p>
        </w:tc>
        <w:tc>
          <w:tcPr>
            <w:tcW w:w="659" w:type="dxa"/>
            <w:shd w:val="clear" w:color="auto" w:fill="D9D9D9" w:themeFill="background1" w:themeFillShade="D9"/>
          </w:tcPr>
          <w:p w14:paraId="50D866FE" w14:textId="77777777" w:rsidR="009535F0" w:rsidRPr="00AA198B" w:rsidRDefault="009535F0" w:rsidP="009535F0">
            <w:pPr>
              <w:rPr>
                <w:rFonts w:asciiTheme="majorHAnsi" w:hAnsiTheme="majorHAnsi"/>
                <w:sz w:val="16"/>
                <w:szCs w:val="16"/>
              </w:rPr>
            </w:pPr>
          </w:p>
        </w:tc>
      </w:tr>
      <w:tr w:rsidR="00AA198B" w:rsidRPr="00AA198B" w14:paraId="4CEDE115" w14:textId="18F40082" w:rsidTr="00F14369">
        <w:tc>
          <w:tcPr>
            <w:tcW w:w="4289" w:type="dxa"/>
          </w:tcPr>
          <w:p w14:paraId="3AECA99D" w14:textId="4172FE04" w:rsidR="009535F0" w:rsidRPr="00AA198B" w:rsidRDefault="009535F0" w:rsidP="009535F0">
            <w:pPr>
              <w:rPr>
                <w:rFonts w:asciiTheme="majorHAnsi" w:hAnsiTheme="majorHAnsi"/>
                <w:sz w:val="18"/>
                <w:szCs w:val="18"/>
              </w:rPr>
            </w:pPr>
            <w:r w:rsidRPr="00AA198B">
              <w:rPr>
                <w:rFonts w:asciiTheme="majorHAnsi" w:hAnsiTheme="majorHAnsi"/>
                <w:sz w:val="18"/>
                <w:szCs w:val="18"/>
              </w:rPr>
              <w:t>ACCT 3220 Intermediate Financial Accounting I</w:t>
            </w:r>
          </w:p>
        </w:tc>
        <w:tc>
          <w:tcPr>
            <w:tcW w:w="726" w:type="dxa"/>
          </w:tcPr>
          <w:p w14:paraId="2433B325" w14:textId="360504A3"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E6C5460" w14:textId="1AFF0EA3" w:rsidR="009535F0" w:rsidRPr="00AA198B" w:rsidRDefault="009535F0" w:rsidP="009535F0">
            <w:pPr>
              <w:rPr>
                <w:rFonts w:asciiTheme="majorHAnsi" w:hAnsiTheme="majorHAnsi"/>
                <w:sz w:val="16"/>
                <w:szCs w:val="16"/>
              </w:rPr>
            </w:pPr>
            <w:r w:rsidRPr="00AA198B">
              <w:rPr>
                <w:rFonts w:asciiTheme="majorHAnsi" w:hAnsiTheme="majorHAnsi"/>
                <w:sz w:val="16"/>
                <w:szCs w:val="16"/>
              </w:rPr>
              <w:t>ACCT 2220, BANA 2010</w:t>
            </w:r>
          </w:p>
        </w:tc>
        <w:tc>
          <w:tcPr>
            <w:tcW w:w="597" w:type="dxa"/>
          </w:tcPr>
          <w:p w14:paraId="1D29EA28" w14:textId="77777777" w:rsidR="009535F0" w:rsidRPr="00AA198B" w:rsidRDefault="009535F0" w:rsidP="009535F0">
            <w:pPr>
              <w:rPr>
                <w:rFonts w:asciiTheme="majorHAnsi" w:hAnsiTheme="majorHAnsi"/>
                <w:sz w:val="16"/>
                <w:szCs w:val="16"/>
              </w:rPr>
            </w:pPr>
          </w:p>
        </w:tc>
        <w:tc>
          <w:tcPr>
            <w:tcW w:w="647" w:type="dxa"/>
          </w:tcPr>
          <w:p w14:paraId="64798BAD" w14:textId="77777777" w:rsidR="009535F0" w:rsidRPr="00AA198B" w:rsidRDefault="009535F0" w:rsidP="009535F0">
            <w:pPr>
              <w:rPr>
                <w:rFonts w:asciiTheme="majorHAnsi" w:hAnsiTheme="majorHAnsi"/>
                <w:sz w:val="16"/>
                <w:szCs w:val="16"/>
              </w:rPr>
            </w:pPr>
          </w:p>
        </w:tc>
        <w:tc>
          <w:tcPr>
            <w:tcW w:w="659" w:type="dxa"/>
          </w:tcPr>
          <w:p w14:paraId="63C433B8" w14:textId="77777777" w:rsidR="009535F0" w:rsidRPr="00AA198B" w:rsidRDefault="009535F0" w:rsidP="009535F0">
            <w:pPr>
              <w:rPr>
                <w:rFonts w:asciiTheme="majorHAnsi" w:hAnsiTheme="majorHAnsi"/>
                <w:sz w:val="16"/>
                <w:szCs w:val="16"/>
              </w:rPr>
            </w:pPr>
          </w:p>
        </w:tc>
      </w:tr>
      <w:tr w:rsidR="00AA198B" w:rsidRPr="00AA198B" w14:paraId="641004B5" w14:textId="79011865" w:rsidTr="00F14369">
        <w:tc>
          <w:tcPr>
            <w:tcW w:w="4289" w:type="dxa"/>
          </w:tcPr>
          <w:p w14:paraId="5CE0C65B" w14:textId="704BC44F" w:rsidR="009535F0" w:rsidRPr="00AA198B" w:rsidRDefault="009535F0" w:rsidP="009535F0">
            <w:pPr>
              <w:rPr>
                <w:rFonts w:asciiTheme="majorHAnsi" w:hAnsiTheme="majorHAnsi"/>
                <w:sz w:val="18"/>
                <w:szCs w:val="18"/>
              </w:rPr>
            </w:pPr>
            <w:r w:rsidRPr="00AA198B">
              <w:rPr>
                <w:rFonts w:asciiTheme="majorHAnsi" w:hAnsiTheme="majorHAnsi"/>
                <w:sz w:val="18"/>
                <w:szCs w:val="18"/>
              </w:rPr>
              <w:t>ACCT 3230 Intermediate Financial Accounting II</w:t>
            </w:r>
          </w:p>
        </w:tc>
        <w:tc>
          <w:tcPr>
            <w:tcW w:w="726" w:type="dxa"/>
          </w:tcPr>
          <w:p w14:paraId="36268832" w14:textId="78A8E2FE"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7F43B8A8" w14:textId="17FE58D6" w:rsidR="009535F0" w:rsidRPr="00AA198B" w:rsidRDefault="009535F0" w:rsidP="009535F0">
            <w:pPr>
              <w:rPr>
                <w:rFonts w:asciiTheme="majorHAnsi" w:hAnsiTheme="majorHAnsi"/>
                <w:sz w:val="16"/>
                <w:szCs w:val="16"/>
              </w:rPr>
            </w:pPr>
            <w:r w:rsidRPr="00AA198B">
              <w:rPr>
                <w:rFonts w:asciiTheme="majorHAnsi" w:hAnsiTheme="majorHAnsi"/>
                <w:sz w:val="16"/>
                <w:szCs w:val="16"/>
              </w:rPr>
              <w:t>ACCT 3220</w:t>
            </w:r>
          </w:p>
        </w:tc>
        <w:tc>
          <w:tcPr>
            <w:tcW w:w="597" w:type="dxa"/>
          </w:tcPr>
          <w:p w14:paraId="274A273E" w14:textId="77777777" w:rsidR="009535F0" w:rsidRPr="00AA198B" w:rsidRDefault="009535F0" w:rsidP="009535F0">
            <w:pPr>
              <w:rPr>
                <w:rFonts w:asciiTheme="majorHAnsi" w:hAnsiTheme="majorHAnsi"/>
                <w:sz w:val="16"/>
                <w:szCs w:val="16"/>
              </w:rPr>
            </w:pPr>
          </w:p>
        </w:tc>
        <w:tc>
          <w:tcPr>
            <w:tcW w:w="647" w:type="dxa"/>
          </w:tcPr>
          <w:p w14:paraId="100427B6" w14:textId="77777777" w:rsidR="009535F0" w:rsidRPr="00AA198B" w:rsidRDefault="009535F0" w:rsidP="009535F0">
            <w:pPr>
              <w:rPr>
                <w:rFonts w:asciiTheme="majorHAnsi" w:hAnsiTheme="majorHAnsi"/>
                <w:sz w:val="16"/>
                <w:szCs w:val="16"/>
              </w:rPr>
            </w:pPr>
          </w:p>
        </w:tc>
        <w:tc>
          <w:tcPr>
            <w:tcW w:w="659" w:type="dxa"/>
          </w:tcPr>
          <w:p w14:paraId="3A11D2E1" w14:textId="77777777" w:rsidR="009535F0" w:rsidRPr="00AA198B" w:rsidRDefault="009535F0" w:rsidP="009535F0">
            <w:pPr>
              <w:rPr>
                <w:rFonts w:asciiTheme="majorHAnsi" w:hAnsiTheme="majorHAnsi"/>
                <w:sz w:val="16"/>
                <w:szCs w:val="16"/>
              </w:rPr>
            </w:pPr>
          </w:p>
        </w:tc>
      </w:tr>
      <w:tr w:rsidR="00AA198B" w:rsidRPr="00AA198B" w14:paraId="7A9DD519" w14:textId="58D3C2B3" w:rsidTr="00F14369">
        <w:tc>
          <w:tcPr>
            <w:tcW w:w="4289" w:type="dxa"/>
          </w:tcPr>
          <w:p w14:paraId="5591815F" w14:textId="64EE99C4" w:rsidR="009535F0" w:rsidRPr="00AA198B" w:rsidRDefault="009535F0" w:rsidP="009535F0">
            <w:pPr>
              <w:rPr>
                <w:rFonts w:asciiTheme="majorHAnsi" w:hAnsiTheme="majorHAnsi"/>
                <w:sz w:val="18"/>
                <w:szCs w:val="18"/>
              </w:rPr>
            </w:pPr>
            <w:r w:rsidRPr="00AA198B">
              <w:rPr>
                <w:rFonts w:asciiTheme="majorHAnsi" w:hAnsiTheme="majorHAnsi"/>
                <w:sz w:val="18"/>
                <w:szCs w:val="18"/>
              </w:rPr>
              <w:t>ACCT 3320 Intermediate Cost Accounting</w:t>
            </w:r>
          </w:p>
        </w:tc>
        <w:tc>
          <w:tcPr>
            <w:tcW w:w="726" w:type="dxa"/>
          </w:tcPr>
          <w:p w14:paraId="4A1D0FC0" w14:textId="5022943F"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57F2045A" w14:textId="2156F3D8" w:rsidR="009535F0" w:rsidRPr="00AA198B" w:rsidRDefault="009535F0" w:rsidP="009535F0">
            <w:pPr>
              <w:rPr>
                <w:rFonts w:asciiTheme="majorHAnsi" w:hAnsiTheme="majorHAnsi"/>
                <w:sz w:val="16"/>
                <w:szCs w:val="16"/>
              </w:rPr>
            </w:pPr>
            <w:r w:rsidRPr="00AA198B">
              <w:rPr>
                <w:rFonts w:asciiTheme="majorHAnsi" w:hAnsiTheme="majorHAnsi"/>
                <w:sz w:val="16"/>
                <w:szCs w:val="16"/>
              </w:rPr>
              <w:t>ACCT 2220, BANA 2010</w:t>
            </w:r>
          </w:p>
        </w:tc>
        <w:tc>
          <w:tcPr>
            <w:tcW w:w="597" w:type="dxa"/>
          </w:tcPr>
          <w:p w14:paraId="693A1A38" w14:textId="77777777" w:rsidR="009535F0" w:rsidRPr="00AA198B" w:rsidRDefault="009535F0" w:rsidP="009535F0">
            <w:pPr>
              <w:rPr>
                <w:rFonts w:asciiTheme="majorHAnsi" w:hAnsiTheme="majorHAnsi"/>
                <w:sz w:val="16"/>
                <w:szCs w:val="16"/>
              </w:rPr>
            </w:pPr>
          </w:p>
        </w:tc>
        <w:tc>
          <w:tcPr>
            <w:tcW w:w="647" w:type="dxa"/>
          </w:tcPr>
          <w:p w14:paraId="28614237" w14:textId="77777777" w:rsidR="009535F0" w:rsidRPr="00AA198B" w:rsidRDefault="009535F0" w:rsidP="009535F0">
            <w:pPr>
              <w:rPr>
                <w:rFonts w:asciiTheme="majorHAnsi" w:hAnsiTheme="majorHAnsi"/>
                <w:sz w:val="16"/>
                <w:szCs w:val="16"/>
              </w:rPr>
            </w:pPr>
          </w:p>
        </w:tc>
        <w:tc>
          <w:tcPr>
            <w:tcW w:w="659" w:type="dxa"/>
          </w:tcPr>
          <w:p w14:paraId="4EE13960" w14:textId="77777777" w:rsidR="009535F0" w:rsidRPr="00AA198B" w:rsidRDefault="009535F0" w:rsidP="009535F0">
            <w:pPr>
              <w:rPr>
                <w:rFonts w:asciiTheme="majorHAnsi" w:hAnsiTheme="majorHAnsi"/>
                <w:sz w:val="16"/>
                <w:szCs w:val="16"/>
              </w:rPr>
            </w:pPr>
          </w:p>
        </w:tc>
      </w:tr>
      <w:tr w:rsidR="00AA198B" w:rsidRPr="00AA198B" w14:paraId="3A20D077" w14:textId="3162E461" w:rsidTr="00F14369">
        <w:tc>
          <w:tcPr>
            <w:tcW w:w="4289" w:type="dxa"/>
          </w:tcPr>
          <w:p w14:paraId="14050936" w14:textId="5BC9D3A6" w:rsidR="009535F0" w:rsidRPr="00AA198B" w:rsidRDefault="009535F0" w:rsidP="009535F0">
            <w:pPr>
              <w:rPr>
                <w:rFonts w:asciiTheme="majorHAnsi" w:hAnsiTheme="majorHAnsi"/>
                <w:sz w:val="18"/>
                <w:szCs w:val="18"/>
              </w:rPr>
            </w:pPr>
            <w:r w:rsidRPr="00AA198B">
              <w:rPr>
                <w:rFonts w:asciiTheme="majorHAnsi" w:hAnsiTheme="majorHAnsi"/>
                <w:sz w:val="18"/>
                <w:szCs w:val="18"/>
              </w:rPr>
              <w:t>ACCT 4410 Income Tax Accounting</w:t>
            </w:r>
          </w:p>
        </w:tc>
        <w:tc>
          <w:tcPr>
            <w:tcW w:w="726" w:type="dxa"/>
          </w:tcPr>
          <w:p w14:paraId="203F0A1A" w14:textId="0FD7632B"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2D7344BD" w14:textId="1CA21B22" w:rsidR="009535F0" w:rsidRPr="00AA198B" w:rsidRDefault="009535F0" w:rsidP="009535F0">
            <w:pPr>
              <w:rPr>
                <w:rFonts w:asciiTheme="majorHAnsi" w:hAnsiTheme="majorHAnsi"/>
                <w:sz w:val="16"/>
                <w:szCs w:val="16"/>
              </w:rPr>
            </w:pPr>
            <w:r w:rsidRPr="00AA198B">
              <w:rPr>
                <w:rFonts w:asciiTheme="majorHAnsi" w:hAnsiTheme="majorHAnsi"/>
                <w:sz w:val="16"/>
                <w:szCs w:val="16"/>
              </w:rPr>
              <w:t>ACCT 3220</w:t>
            </w:r>
          </w:p>
        </w:tc>
        <w:tc>
          <w:tcPr>
            <w:tcW w:w="597" w:type="dxa"/>
          </w:tcPr>
          <w:p w14:paraId="04DAF536" w14:textId="77777777" w:rsidR="009535F0" w:rsidRPr="00AA198B" w:rsidRDefault="009535F0" w:rsidP="009535F0">
            <w:pPr>
              <w:rPr>
                <w:rFonts w:asciiTheme="majorHAnsi" w:hAnsiTheme="majorHAnsi"/>
                <w:sz w:val="16"/>
                <w:szCs w:val="16"/>
              </w:rPr>
            </w:pPr>
          </w:p>
        </w:tc>
        <w:tc>
          <w:tcPr>
            <w:tcW w:w="647" w:type="dxa"/>
          </w:tcPr>
          <w:p w14:paraId="50B0157B" w14:textId="77777777" w:rsidR="009535F0" w:rsidRPr="00AA198B" w:rsidRDefault="009535F0" w:rsidP="009535F0">
            <w:pPr>
              <w:rPr>
                <w:rFonts w:asciiTheme="majorHAnsi" w:hAnsiTheme="majorHAnsi"/>
                <w:sz w:val="16"/>
                <w:szCs w:val="16"/>
              </w:rPr>
            </w:pPr>
          </w:p>
        </w:tc>
        <w:tc>
          <w:tcPr>
            <w:tcW w:w="659" w:type="dxa"/>
          </w:tcPr>
          <w:p w14:paraId="39E0222C" w14:textId="77777777" w:rsidR="009535F0" w:rsidRPr="00AA198B" w:rsidRDefault="009535F0" w:rsidP="009535F0">
            <w:pPr>
              <w:rPr>
                <w:rFonts w:asciiTheme="majorHAnsi" w:hAnsiTheme="majorHAnsi"/>
                <w:sz w:val="16"/>
                <w:szCs w:val="16"/>
              </w:rPr>
            </w:pPr>
          </w:p>
        </w:tc>
      </w:tr>
      <w:tr w:rsidR="00AA198B" w:rsidRPr="00AA198B" w14:paraId="150B0E3C" w14:textId="668BD004" w:rsidTr="00F14369">
        <w:tc>
          <w:tcPr>
            <w:tcW w:w="4289" w:type="dxa"/>
          </w:tcPr>
          <w:p w14:paraId="17EA3BDA" w14:textId="6351C4CE" w:rsidR="009535F0" w:rsidRPr="00AA198B" w:rsidRDefault="009535F0" w:rsidP="009535F0">
            <w:pPr>
              <w:rPr>
                <w:rFonts w:asciiTheme="majorHAnsi" w:hAnsiTheme="majorHAnsi"/>
                <w:sz w:val="18"/>
                <w:szCs w:val="18"/>
              </w:rPr>
            </w:pPr>
            <w:r w:rsidRPr="00AA198B">
              <w:rPr>
                <w:rFonts w:asciiTheme="majorHAnsi" w:hAnsiTheme="majorHAnsi"/>
                <w:sz w:val="18"/>
                <w:szCs w:val="18"/>
              </w:rPr>
              <w:t>ACCT 4620 Auditing Theory</w:t>
            </w:r>
          </w:p>
        </w:tc>
        <w:tc>
          <w:tcPr>
            <w:tcW w:w="726" w:type="dxa"/>
          </w:tcPr>
          <w:p w14:paraId="1006CCC6" w14:textId="10A647D4"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6FEA92B5" w14:textId="0AE54AFF" w:rsidR="009535F0" w:rsidRPr="00AA198B" w:rsidRDefault="00B37DA7" w:rsidP="009535F0">
            <w:pPr>
              <w:rPr>
                <w:rFonts w:asciiTheme="majorHAnsi" w:hAnsiTheme="majorHAnsi"/>
                <w:sz w:val="16"/>
                <w:szCs w:val="16"/>
              </w:rPr>
            </w:pPr>
            <w:proofErr w:type="spellStart"/>
            <w:r>
              <w:rPr>
                <w:rFonts w:asciiTheme="majorHAnsi" w:hAnsiTheme="majorHAnsi"/>
                <w:sz w:val="16"/>
                <w:szCs w:val="16"/>
              </w:rPr>
              <w:t>Prereq</w:t>
            </w:r>
            <w:proofErr w:type="spellEnd"/>
            <w:r>
              <w:rPr>
                <w:rFonts w:asciiTheme="majorHAnsi" w:hAnsiTheme="majorHAnsi"/>
                <w:sz w:val="16"/>
                <w:szCs w:val="16"/>
              </w:rPr>
              <w:t xml:space="preserve"> </w:t>
            </w:r>
            <w:r w:rsidR="009535F0" w:rsidRPr="00AA198B">
              <w:rPr>
                <w:rFonts w:asciiTheme="majorHAnsi" w:hAnsiTheme="majorHAnsi"/>
                <w:sz w:val="16"/>
                <w:szCs w:val="16"/>
              </w:rPr>
              <w:t xml:space="preserve">ACCT 3220, </w:t>
            </w:r>
            <w:proofErr w:type="spellStart"/>
            <w:r w:rsidR="007921E2">
              <w:rPr>
                <w:rFonts w:asciiTheme="majorHAnsi" w:hAnsiTheme="majorHAnsi"/>
                <w:sz w:val="16"/>
                <w:szCs w:val="16"/>
              </w:rPr>
              <w:t>Prereq</w:t>
            </w:r>
            <w:proofErr w:type="spellEnd"/>
            <w:r w:rsidR="007921E2">
              <w:rPr>
                <w:rFonts w:asciiTheme="majorHAnsi" w:hAnsiTheme="majorHAnsi"/>
                <w:sz w:val="16"/>
                <w:szCs w:val="16"/>
              </w:rPr>
              <w:t>/</w:t>
            </w:r>
            <w:proofErr w:type="spellStart"/>
            <w:r>
              <w:rPr>
                <w:rFonts w:asciiTheme="majorHAnsi" w:hAnsiTheme="majorHAnsi"/>
                <w:sz w:val="16"/>
                <w:szCs w:val="16"/>
              </w:rPr>
              <w:t>Coreq</w:t>
            </w:r>
            <w:proofErr w:type="spellEnd"/>
            <w:r>
              <w:rPr>
                <w:rFonts w:asciiTheme="majorHAnsi" w:hAnsiTheme="majorHAnsi"/>
                <w:sz w:val="16"/>
                <w:szCs w:val="16"/>
              </w:rPr>
              <w:t xml:space="preserve"> </w:t>
            </w:r>
            <w:r w:rsidR="009535F0" w:rsidRPr="00AA198B">
              <w:rPr>
                <w:rFonts w:asciiTheme="majorHAnsi" w:hAnsiTheme="majorHAnsi"/>
                <w:sz w:val="16"/>
                <w:szCs w:val="16"/>
              </w:rPr>
              <w:t>ACCT 4054</w:t>
            </w:r>
          </w:p>
        </w:tc>
        <w:tc>
          <w:tcPr>
            <w:tcW w:w="597" w:type="dxa"/>
          </w:tcPr>
          <w:p w14:paraId="4C0F696C" w14:textId="77777777" w:rsidR="009535F0" w:rsidRPr="00AA198B" w:rsidRDefault="009535F0" w:rsidP="009535F0">
            <w:pPr>
              <w:rPr>
                <w:rFonts w:asciiTheme="majorHAnsi" w:hAnsiTheme="majorHAnsi"/>
                <w:sz w:val="16"/>
                <w:szCs w:val="16"/>
              </w:rPr>
            </w:pPr>
          </w:p>
        </w:tc>
        <w:tc>
          <w:tcPr>
            <w:tcW w:w="647" w:type="dxa"/>
          </w:tcPr>
          <w:p w14:paraId="20E3B4DA" w14:textId="77777777" w:rsidR="009535F0" w:rsidRPr="00AA198B" w:rsidRDefault="009535F0" w:rsidP="009535F0">
            <w:pPr>
              <w:rPr>
                <w:rFonts w:asciiTheme="majorHAnsi" w:hAnsiTheme="majorHAnsi"/>
                <w:sz w:val="16"/>
                <w:szCs w:val="16"/>
              </w:rPr>
            </w:pPr>
          </w:p>
        </w:tc>
        <w:tc>
          <w:tcPr>
            <w:tcW w:w="659" w:type="dxa"/>
          </w:tcPr>
          <w:p w14:paraId="1CB82816" w14:textId="77777777" w:rsidR="009535F0" w:rsidRPr="00AA198B" w:rsidRDefault="009535F0" w:rsidP="009535F0">
            <w:pPr>
              <w:rPr>
                <w:rFonts w:asciiTheme="majorHAnsi" w:hAnsiTheme="majorHAnsi"/>
                <w:sz w:val="16"/>
                <w:szCs w:val="16"/>
              </w:rPr>
            </w:pPr>
          </w:p>
        </w:tc>
      </w:tr>
      <w:tr w:rsidR="00AA198B" w:rsidRPr="00AA198B" w14:paraId="6C482C64" w14:textId="5FE6866B" w:rsidTr="00F14369">
        <w:tc>
          <w:tcPr>
            <w:tcW w:w="4289" w:type="dxa"/>
          </w:tcPr>
          <w:p w14:paraId="642DDD99" w14:textId="216DCACE" w:rsidR="009535F0" w:rsidRPr="00AA198B" w:rsidRDefault="007921E2" w:rsidP="009535F0">
            <w:pPr>
              <w:rPr>
                <w:rFonts w:asciiTheme="majorHAnsi" w:hAnsiTheme="majorHAnsi"/>
                <w:sz w:val="18"/>
                <w:szCs w:val="18"/>
              </w:rPr>
            </w:pPr>
            <w:r>
              <w:rPr>
                <w:rFonts w:asciiTheme="majorHAnsi" w:hAnsiTheme="majorHAnsi"/>
                <w:sz w:val="18"/>
                <w:szCs w:val="18"/>
              </w:rPr>
              <w:t xml:space="preserve">ISMG 3500 </w:t>
            </w:r>
            <w:r w:rsidRPr="00AF1879">
              <w:rPr>
                <w:rFonts w:asciiTheme="majorHAnsi" w:hAnsiTheme="majorHAnsi"/>
                <w:sz w:val="18"/>
                <w:szCs w:val="18"/>
              </w:rPr>
              <w:t>Enterprise Data and Content Management</w:t>
            </w:r>
          </w:p>
        </w:tc>
        <w:tc>
          <w:tcPr>
            <w:tcW w:w="726" w:type="dxa"/>
          </w:tcPr>
          <w:p w14:paraId="4E9B3390" w14:textId="25D0C475"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315F441" w14:textId="43EE5618" w:rsidR="009535F0" w:rsidRPr="00AA198B" w:rsidRDefault="007921E2" w:rsidP="009535F0">
            <w:pPr>
              <w:rPr>
                <w:rFonts w:asciiTheme="majorHAnsi" w:hAnsiTheme="majorHAnsi"/>
                <w:sz w:val="16"/>
                <w:szCs w:val="16"/>
              </w:rPr>
            </w:pPr>
            <w:r>
              <w:rPr>
                <w:rFonts w:asciiTheme="majorHAnsi" w:hAnsiTheme="majorHAnsi"/>
                <w:sz w:val="16"/>
                <w:szCs w:val="16"/>
              </w:rPr>
              <w:t>ISMG 2050</w:t>
            </w:r>
          </w:p>
        </w:tc>
        <w:tc>
          <w:tcPr>
            <w:tcW w:w="597" w:type="dxa"/>
          </w:tcPr>
          <w:p w14:paraId="3323257D" w14:textId="77777777" w:rsidR="009535F0" w:rsidRPr="00AA198B" w:rsidRDefault="009535F0" w:rsidP="009535F0">
            <w:pPr>
              <w:rPr>
                <w:rFonts w:asciiTheme="majorHAnsi" w:hAnsiTheme="majorHAnsi"/>
                <w:sz w:val="16"/>
                <w:szCs w:val="16"/>
              </w:rPr>
            </w:pPr>
          </w:p>
        </w:tc>
        <w:tc>
          <w:tcPr>
            <w:tcW w:w="647" w:type="dxa"/>
          </w:tcPr>
          <w:p w14:paraId="72F6FE7F" w14:textId="77777777" w:rsidR="009535F0" w:rsidRPr="00AA198B" w:rsidRDefault="009535F0" w:rsidP="009535F0">
            <w:pPr>
              <w:rPr>
                <w:rFonts w:asciiTheme="majorHAnsi" w:hAnsiTheme="majorHAnsi"/>
                <w:sz w:val="16"/>
                <w:szCs w:val="16"/>
              </w:rPr>
            </w:pPr>
          </w:p>
        </w:tc>
        <w:tc>
          <w:tcPr>
            <w:tcW w:w="659" w:type="dxa"/>
          </w:tcPr>
          <w:p w14:paraId="29BF9A14" w14:textId="77777777" w:rsidR="009535F0" w:rsidRPr="00AA198B" w:rsidRDefault="009535F0" w:rsidP="009535F0">
            <w:pPr>
              <w:rPr>
                <w:rFonts w:asciiTheme="majorHAnsi" w:hAnsiTheme="majorHAnsi"/>
                <w:sz w:val="16"/>
                <w:szCs w:val="16"/>
              </w:rPr>
            </w:pPr>
          </w:p>
        </w:tc>
      </w:tr>
      <w:tr w:rsidR="00AA198B" w:rsidRPr="00AA198B" w14:paraId="112EFB47" w14:textId="77777777" w:rsidTr="00F14369">
        <w:tc>
          <w:tcPr>
            <w:tcW w:w="4289" w:type="dxa"/>
          </w:tcPr>
          <w:p w14:paraId="47E1E8CC" w14:textId="3EE19646" w:rsidR="009535F0" w:rsidRPr="00AA198B" w:rsidRDefault="009535F0" w:rsidP="009535F0">
            <w:pPr>
              <w:rPr>
                <w:rFonts w:asciiTheme="majorHAnsi" w:hAnsiTheme="majorHAnsi"/>
                <w:sz w:val="18"/>
                <w:szCs w:val="18"/>
              </w:rPr>
            </w:pPr>
            <w:r w:rsidRPr="00AA198B">
              <w:rPr>
                <w:rFonts w:asciiTheme="majorHAnsi" w:hAnsiTheme="majorHAnsi"/>
                <w:sz w:val="18"/>
                <w:szCs w:val="18"/>
              </w:rPr>
              <w:t>IS</w:t>
            </w:r>
            <w:r w:rsidR="00DA11BE">
              <w:rPr>
                <w:rFonts w:asciiTheme="majorHAnsi" w:hAnsiTheme="majorHAnsi"/>
                <w:sz w:val="18"/>
                <w:szCs w:val="18"/>
              </w:rPr>
              <w:t>MG</w:t>
            </w:r>
            <w:r w:rsidRPr="00AA198B">
              <w:rPr>
                <w:rFonts w:asciiTheme="majorHAnsi" w:hAnsiTheme="majorHAnsi"/>
                <w:sz w:val="18"/>
                <w:szCs w:val="18"/>
              </w:rPr>
              <w:t xml:space="preserve"> Upper Division Elective</w:t>
            </w:r>
          </w:p>
        </w:tc>
        <w:tc>
          <w:tcPr>
            <w:tcW w:w="726" w:type="dxa"/>
          </w:tcPr>
          <w:p w14:paraId="40ACB081" w14:textId="4BBB74A4"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3BFC08E6" w14:textId="77777777" w:rsidR="009535F0" w:rsidRPr="00AA198B" w:rsidRDefault="009535F0" w:rsidP="009535F0">
            <w:pPr>
              <w:rPr>
                <w:rFonts w:asciiTheme="majorHAnsi" w:hAnsiTheme="majorHAnsi"/>
                <w:sz w:val="16"/>
                <w:szCs w:val="16"/>
              </w:rPr>
            </w:pPr>
          </w:p>
        </w:tc>
        <w:tc>
          <w:tcPr>
            <w:tcW w:w="597" w:type="dxa"/>
          </w:tcPr>
          <w:p w14:paraId="4EEE36B2" w14:textId="77777777" w:rsidR="009535F0" w:rsidRPr="00AA198B" w:rsidRDefault="009535F0" w:rsidP="009535F0">
            <w:pPr>
              <w:rPr>
                <w:rFonts w:asciiTheme="majorHAnsi" w:hAnsiTheme="majorHAnsi"/>
                <w:sz w:val="16"/>
                <w:szCs w:val="16"/>
              </w:rPr>
            </w:pPr>
          </w:p>
        </w:tc>
        <w:tc>
          <w:tcPr>
            <w:tcW w:w="647" w:type="dxa"/>
          </w:tcPr>
          <w:p w14:paraId="23B52E05" w14:textId="77777777" w:rsidR="009535F0" w:rsidRPr="00AA198B" w:rsidRDefault="009535F0" w:rsidP="009535F0">
            <w:pPr>
              <w:rPr>
                <w:rFonts w:asciiTheme="majorHAnsi" w:hAnsiTheme="majorHAnsi"/>
                <w:sz w:val="16"/>
                <w:szCs w:val="16"/>
              </w:rPr>
            </w:pPr>
          </w:p>
        </w:tc>
        <w:tc>
          <w:tcPr>
            <w:tcW w:w="659" w:type="dxa"/>
          </w:tcPr>
          <w:p w14:paraId="78B34A1C" w14:textId="77777777" w:rsidR="009535F0" w:rsidRPr="00AA198B" w:rsidRDefault="009535F0" w:rsidP="009535F0">
            <w:pPr>
              <w:rPr>
                <w:rFonts w:asciiTheme="majorHAnsi" w:hAnsiTheme="majorHAnsi"/>
                <w:sz w:val="16"/>
                <w:szCs w:val="16"/>
              </w:rPr>
            </w:pPr>
          </w:p>
        </w:tc>
      </w:tr>
      <w:tr w:rsidR="00AA198B" w:rsidRPr="00AA198B" w14:paraId="46FC8443" w14:textId="77777777" w:rsidTr="00F14369">
        <w:tc>
          <w:tcPr>
            <w:tcW w:w="4289" w:type="dxa"/>
          </w:tcPr>
          <w:p w14:paraId="1AE71B26" w14:textId="3FEAF7A2" w:rsidR="009535F0" w:rsidRPr="00AA198B" w:rsidRDefault="009535F0" w:rsidP="009535F0">
            <w:pPr>
              <w:rPr>
                <w:rFonts w:asciiTheme="majorHAnsi" w:hAnsiTheme="majorHAnsi"/>
                <w:sz w:val="18"/>
                <w:szCs w:val="18"/>
              </w:rPr>
            </w:pPr>
            <w:r w:rsidRPr="00AA198B">
              <w:rPr>
                <w:rFonts w:asciiTheme="majorHAnsi" w:hAnsiTheme="majorHAnsi"/>
                <w:sz w:val="18"/>
                <w:szCs w:val="18"/>
              </w:rPr>
              <w:t>IS</w:t>
            </w:r>
            <w:r w:rsidR="00DA11BE">
              <w:rPr>
                <w:rFonts w:asciiTheme="majorHAnsi" w:hAnsiTheme="majorHAnsi"/>
                <w:sz w:val="18"/>
                <w:szCs w:val="18"/>
              </w:rPr>
              <w:t>MG</w:t>
            </w:r>
            <w:r w:rsidRPr="00AA198B">
              <w:rPr>
                <w:rFonts w:asciiTheme="majorHAnsi" w:hAnsiTheme="majorHAnsi"/>
                <w:sz w:val="18"/>
                <w:szCs w:val="18"/>
              </w:rPr>
              <w:t xml:space="preserve"> Upper Division Elective</w:t>
            </w:r>
          </w:p>
        </w:tc>
        <w:tc>
          <w:tcPr>
            <w:tcW w:w="726" w:type="dxa"/>
          </w:tcPr>
          <w:p w14:paraId="2F0937CE" w14:textId="7176910A" w:rsidR="009535F0" w:rsidRPr="00AA198B" w:rsidRDefault="009535F0" w:rsidP="009535F0">
            <w:pPr>
              <w:jc w:val="center"/>
              <w:rPr>
                <w:rFonts w:asciiTheme="majorHAnsi" w:hAnsiTheme="majorHAnsi"/>
                <w:sz w:val="18"/>
                <w:szCs w:val="18"/>
              </w:rPr>
            </w:pPr>
            <w:r w:rsidRPr="00AA198B">
              <w:rPr>
                <w:rFonts w:asciiTheme="majorHAnsi" w:hAnsiTheme="majorHAnsi"/>
                <w:sz w:val="18"/>
                <w:szCs w:val="18"/>
              </w:rPr>
              <w:t>3</w:t>
            </w:r>
          </w:p>
        </w:tc>
        <w:tc>
          <w:tcPr>
            <w:tcW w:w="3872" w:type="dxa"/>
          </w:tcPr>
          <w:p w14:paraId="0FAE99C1" w14:textId="77777777" w:rsidR="009535F0" w:rsidRPr="00AA198B" w:rsidRDefault="009535F0" w:rsidP="009535F0">
            <w:pPr>
              <w:rPr>
                <w:rFonts w:asciiTheme="majorHAnsi" w:hAnsiTheme="majorHAnsi"/>
                <w:sz w:val="16"/>
                <w:szCs w:val="16"/>
              </w:rPr>
            </w:pPr>
          </w:p>
        </w:tc>
        <w:tc>
          <w:tcPr>
            <w:tcW w:w="597" w:type="dxa"/>
          </w:tcPr>
          <w:p w14:paraId="384D3244" w14:textId="77777777" w:rsidR="009535F0" w:rsidRPr="00AA198B" w:rsidRDefault="009535F0" w:rsidP="009535F0">
            <w:pPr>
              <w:rPr>
                <w:rFonts w:asciiTheme="majorHAnsi" w:hAnsiTheme="majorHAnsi"/>
                <w:sz w:val="16"/>
                <w:szCs w:val="16"/>
              </w:rPr>
            </w:pPr>
          </w:p>
        </w:tc>
        <w:tc>
          <w:tcPr>
            <w:tcW w:w="647" w:type="dxa"/>
          </w:tcPr>
          <w:p w14:paraId="048E3A8A" w14:textId="77777777" w:rsidR="009535F0" w:rsidRPr="00AA198B" w:rsidRDefault="009535F0" w:rsidP="009535F0">
            <w:pPr>
              <w:rPr>
                <w:rFonts w:asciiTheme="majorHAnsi" w:hAnsiTheme="majorHAnsi"/>
                <w:sz w:val="16"/>
                <w:szCs w:val="16"/>
              </w:rPr>
            </w:pPr>
          </w:p>
        </w:tc>
        <w:tc>
          <w:tcPr>
            <w:tcW w:w="659" w:type="dxa"/>
          </w:tcPr>
          <w:p w14:paraId="5F687FD2" w14:textId="77777777" w:rsidR="009535F0" w:rsidRPr="00AA198B" w:rsidRDefault="009535F0" w:rsidP="009535F0">
            <w:pPr>
              <w:rPr>
                <w:rFonts w:asciiTheme="majorHAnsi" w:hAnsiTheme="majorHAnsi"/>
                <w:sz w:val="16"/>
                <w:szCs w:val="16"/>
              </w:rPr>
            </w:pPr>
          </w:p>
        </w:tc>
      </w:tr>
      <w:tr w:rsidR="00AA198B" w:rsidRPr="00AA198B" w14:paraId="31B10AD2" w14:textId="3686B7A0" w:rsidTr="00F14369">
        <w:tc>
          <w:tcPr>
            <w:tcW w:w="4289" w:type="dxa"/>
            <w:shd w:val="clear" w:color="auto" w:fill="D9D9D9" w:themeFill="background1" w:themeFillShade="D9"/>
          </w:tcPr>
          <w:p w14:paraId="1FB2D256" w14:textId="291FDD60" w:rsidR="009535F0" w:rsidRPr="00AA198B" w:rsidRDefault="009535F0" w:rsidP="009535F0">
            <w:pPr>
              <w:rPr>
                <w:rFonts w:asciiTheme="majorHAnsi" w:hAnsiTheme="majorHAnsi"/>
                <w:b/>
                <w:sz w:val="18"/>
                <w:szCs w:val="18"/>
              </w:rPr>
            </w:pPr>
            <w:r w:rsidRPr="00AA198B">
              <w:rPr>
                <w:rFonts w:asciiTheme="majorHAnsi" w:hAnsiTheme="majorHAnsi"/>
                <w:b/>
                <w:sz w:val="18"/>
                <w:szCs w:val="18"/>
              </w:rPr>
              <w:t>Foreign Language Proficiency</w:t>
            </w:r>
          </w:p>
        </w:tc>
        <w:tc>
          <w:tcPr>
            <w:tcW w:w="726" w:type="dxa"/>
            <w:shd w:val="clear" w:color="auto" w:fill="D9D9D9" w:themeFill="background1" w:themeFillShade="D9"/>
          </w:tcPr>
          <w:p w14:paraId="2A3BF028" w14:textId="4383D354" w:rsidR="009535F0" w:rsidRPr="00AA198B" w:rsidRDefault="009535F0" w:rsidP="009535F0">
            <w:pPr>
              <w:jc w:val="center"/>
              <w:rPr>
                <w:rFonts w:asciiTheme="majorHAnsi" w:hAnsiTheme="majorHAnsi"/>
                <w:b/>
                <w:sz w:val="18"/>
                <w:szCs w:val="18"/>
              </w:rPr>
            </w:pPr>
            <w:r w:rsidRPr="00AA198B">
              <w:rPr>
                <w:rFonts w:asciiTheme="majorHAnsi" w:hAnsiTheme="majorHAnsi"/>
                <w:b/>
                <w:sz w:val="18"/>
                <w:szCs w:val="18"/>
              </w:rPr>
              <w:t>10*</w:t>
            </w:r>
          </w:p>
        </w:tc>
        <w:tc>
          <w:tcPr>
            <w:tcW w:w="3872" w:type="dxa"/>
            <w:shd w:val="clear" w:color="auto" w:fill="D9D9D9" w:themeFill="background1" w:themeFillShade="D9"/>
          </w:tcPr>
          <w:p w14:paraId="5878E9E0" w14:textId="35DA534C" w:rsidR="009535F0" w:rsidRPr="00AA198B" w:rsidRDefault="009535F0" w:rsidP="009535F0">
            <w:pPr>
              <w:rPr>
                <w:rFonts w:asciiTheme="majorHAnsi" w:hAnsiTheme="majorHAnsi"/>
                <w:sz w:val="16"/>
                <w:szCs w:val="16"/>
              </w:rPr>
            </w:pPr>
            <w:r w:rsidRPr="00AA198B">
              <w:rPr>
                <w:rFonts w:asciiTheme="majorHAnsi" w:hAnsiTheme="majorHAnsi"/>
                <w:sz w:val="16"/>
                <w:szCs w:val="16"/>
              </w:rPr>
              <w:t>*If proficiency is met, student is responsible for completing 10 additional electives</w:t>
            </w:r>
          </w:p>
        </w:tc>
        <w:tc>
          <w:tcPr>
            <w:tcW w:w="597" w:type="dxa"/>
            <w:shd w:val="clear" w:color="auto" w:fill="D9D9D9" w:themeFill="background1" w:themeFillShade="D9"/>
          </w:tcPr>
          <w:p w14:paraId="59FE1244" w14:textId="77777777" w:rsidR="009535F0" w:rsidRPr="00AA198B" w:rsidRDefault="009535F0" w:rsidP="009535F0">
            <w:pPr>
              <w:rPr>
                <w:rFonts w:asciiTheme="majorHAnsi" w:hAnsiTheme="majorHAnsi"/>
                <w:sz w:val="16"/>
                <w:szCs w:val="16"/>
              </w:rPr>
            </w:pPr>
          </w:p>
        </w:tc>
        <w:tc>
          <w:tcPr>
            <w:tcW w:w="647" w:type="dxa"/>
            <w:shd w:val="clear" w:color="auto" w:fill="D9D9D9" w:themeFill="background1" w:themeFillShade="D9"/>
          </w:tcPr>
          <w:p w14:paraId="546C07DB" w14:textId="77777777" w:rsidR="009535F0" w:rsidRPr="00AA198B" w:rsidRDefault="009535F0" w:rsidP="009535F0">
            <w:pPr>
              <w:rPr>
                <w:rFonts w:asciiTheme="majorHAnsi" w:hAnsiTheme="majorHAnsi"/>
                <w:sz w:val="16"/>
                <w:szCs w:val="16"/>
              </w:rPr>
            </w:pPr>
          </w:p>
        </w:tc>
        <w:tc>
          <w:tcPr>
            <w:tcW w:w="659" w:type="dxa"/>
            <w:shd w:val="clear" w:color="auto" w:fill="D9D9D9" w:themeFill="background1" w:themeFillShade="D9"/>
          </w:tcPr>
          <w:p w14:paraId="693F3E1A" w14:textId="77777777" w:rsidR="009535F0" w:rsidRPr="00AA198B" w:rsidRDefault="009535F0" w:rsidP="009535F0">
            <w:pPr>
              <w:rPr>
                <w:rFonts w:asciiTheme="majorHAnsi" w:hAnsiTheme="majorHAnsi"/>
                <w:sz w:val="16"/>
                <w:szCs w:val="16"/>
              </w:rPr>
            </w:pPr>
          </w:p>
        </w:tc>
      </w:tr>
      <w:tr w:rsidR="00AA198B" w:rsidRPr="00AA198B" w14:paraId="2708D76C" w14:textId="3A3E6880" w:rsidTr="00F14369">
        <w:tc>
          <w:tcPr>
            <w:tcW w:w="4289" w:type="dxa"/>
            <w:shd w:val="clear" w:color="auto" w:fill="D9D9D9" w:themeFill="background1" w:themeFillShade="D9"/>
          </w:tcPr>
          <w:p w14:paraId="4D6A97EF" w14:textId="7F94D68A" w:rsidR="009535F0" w:rsidRPr="00AA198B" w:rsidRDefault="009535F0" w:rsidP="009535F0">
            <w:pPr>
              <w:rPr>
                <w:rFonts w:asciiTheme="majorHAnsi" w:hAnsiTheme="majorHAnsi"/>
                <w:b/>
                <w:sz w:val="18"/>
                <w:szCs w:val="18"/>
              </w:rPr>
            </w:pPr>
            <w:r w:rsidRPr="00AA198B">
              <w:rPr>
                <w:rFonts w:asciiTheme="majorHAnsi" w:hAnsiTheme="majorHAnsi"/>
                <w:b/>
                <w:sz w:val="18"/>
                <w:szCs w:val="18"/>
              </w:rPr>
              <w:t>Other Courses - Electives</w:t>
            </w:r>
          </w:p>
        </w:tc>
        <w:tc>
          <w:tcPr>
            <w:tcW w:w="726" w:type="dxa"/>
            <w:shd w:val="clear" w:color="auto" w:fill="D9D9D9" w:themeFill="background1" w:themeFillShade="D9"/>
          </w:tcPr>
          <w:p w14:paraId="0D5391F4" w14:textId="2AA1BC08" w:rsidR="009535F0" w:rsidRPr="00AA198B" w:rsidRDefault="009535F0" w:rsidP="009535F0">
            <w:pPr>
              <w:jc w:val="center"/>
              <w:rPr>
                <w:rFonts w:asciiTheme="majorHAnsi" w:hAnsiTheme="majorHAnsi"/>
                <w:b/>
                <w:sz w:val="18"/>
                <w:szCs w:val="18"/>
              </w:rPr>
            </w:pPr>
            <w:r w:rsidRPr="00AA198B">
              <w:rPr>
                <w:rFonts w:asciiTheme="majorHAnsi" w:hAnsiTheme="majorHAnsi"/>
                <w:b/>
                <w:sz w:val="18"/>
                <w:szCs w:val="18"/>
              </w:rPr>
              <w:t>1*</w:t>
            </w:r>
          </w:p>
        </w:tc>
        <w:tc>
          <w:tcPr>
            <w:tcW w:w="3872" w:type="dxa"/>
            <w:shd w:val="clear" w:color="auto" w:fill="D9D9D9" w:themeFill="background1" w:themeFillShade="D9"/>
          </w:tcPr>
          <w:p w14:paraId="5A130738" w14:textId="19B752C1" w:rsidR="009535F0" w:rsidRPr="00AA198B" w:rsidRDefault="009535F0" w:rsidP="009535F0">
            <w:pPr>
              <w:rPr>
                <w:rFonts w:asciiTheme="majorHAnsi" w:hAnsiTheme="majorHAnsi"/>
                <w:sz w:val="16"/>
                <w:szCs w:val="16"/>
              </w:rPr>
            </w:pPr>
            <w:r w:rsidRPr="00AA198B">
              <w:rPr>
                <w:rFonts w:asciiTheme="majorHAnsi" w:hAnsiTheme="majorHAnsi"/>
                <w:sz w:val="16"/>
                <w:szCs w:val="16"/>
              </w:rPr>
              <w:t>*11 if language proficiency is met</w:t>
            </w:r>
          </w:p>
        </w:tc>
        <w:tc>
          <w:tcPr>
            <w:tcW w:w="597" w:type="dxa"/>
            <w:shd w:val="clear" w:color="auto" w:fill="D9D9D9" w:themeFill="background1" w:themeFillShade="D9"/>
          </w:tcPr>
          <w:p w14:paraId="0874A227" w14:textId="77777777" w:rsidR="009535F0" w:rsidRPr="00AA198B" w:rsidRDefault="009535F0" w:rsidP="009535F0">
            <w:pPr>
              <w:rPr>
                <w:rFonts w:asciiTheme="majorHAnsi" w:hAnsiTheme="majorHAnsi"/>
                <w:sz w:val="16"/>
                <w:szCs w:val="16"/>
              </w:rPr>
            </w:pPr>
          </w:p>
        </w:tc>
        <w:tc>
          <w:tcPr>
            <w:tcW w:w="647" w:type="dxa"/>
            <w:shd w:val="clear" w:color="auto" w:fill="D9D9D9" w:themeFill="background1" w:themeFillShade="D9"/>
          </w:tcPr>
          <w:p w14:paraId="0445A1EA" w14:textId="77777777" w:rsidR="009535F0" w:rsidRPr="00AA198B" w:rsidRDefault="009535F0" w:rsidP="009535F0">
            <w:pPr>
              <w:rPr>
                <w:rFonts w:asciiTheme="majorHAnsi" w:hAnsiTheme="majorHAnsi"/>
                <w:sz w:val="16"/>
                <w:szCs w:val="16"/>
              </w:rPr>
            </w:pPr>
          </w:p>
        </w:tc>
        <w:tc>
          <w:tcPr>
            <w:tcW w:w="659" w:type="dxa"/>
            <w:shd w:val="clear" w:color="auto" w:fill="D9D9D9" w:themeFill="background1" w:themeFillShade="D9"/>
          </w:tcPr>
          <w:p w14:paraId="073BD669" w14:textId="77777777" w:rsidR="009535F0" w:rsidRPr="00AA198B" w:rsidRDefault="009535F0" w:rsidP="009535F0">
            <w:pPr>
              <w:rPr>
                <w:rFonts w:asciiTheme="majorHAnsi" w:hAnsiTheme="majorHAnsi"/>
                <w:sz w:val="16"/>
                <w:szCs w:val="16"/>
              </w:rPr>
            </w:pPr>
          </w:p>
        </w:tc>
      </w:tr>
      <w:tr w:rsidR="00AA198B" w:rsidRPr="00AA198B" w14:paraId="0332890C" w14:textId="1D9D40CE" w:rsidTr="00767E9E">
        <w:trPr>
          <w:trHeight w:val="215"/>
        </w:trPr>
        <w:tc>
          <w:tcPr>
            <w:tcW w:w="8887" w:type="dxa"/>
            <w:gridSpan w:val="3"/>
            <w:shd w:val="clear" w:color="auto" w:fill="A6A6A6" w:themeFill="background1" w:themeFillShade="A6"/>
          </w:tcPr>
          <w:p w14:paraId="7BEE6200" w14:textId="14D6EFD0" w:rsidR="009535F0" w:rsidRPr="00AA198B" w:rsidRDefault="009535F0" w:rsidP="009535F0">
            <w:pPr>
              <w:jc w:val="right"/>
              <w:rPr>
                <w:rFonts w:asciiTheme="majorHAnsi" w:hAnsiTheme="majorHAnsi"/>
                <w:b/>
                <w:sz w:val="18"/>
                <w:szCs w:val="18"/>
              </w:rPr>
            </w:pPr>
            <w:r w:rsidRPr="00AA198B">
              <w:rPr>
                <w:rFonts w:asciiTheme="majorHAnsi" w:hAnsiTheme="majorHAnsi"/>
                <w:b/>
                <w:sz w:val="18"/>
                <w:szCs w:val="18"/>
              </w:rPr>
              <w:t>Total Credit Hours: 120</w:t>
            </w:r>
          </w:p>
        </w:tc>
        <w:tc>
          <w:tcPr>
            <w:tcW w:w="597" w:type="dxa"/>
            <w:shd w:val="clear" w:color="auto" w:fill="A6A6A6" w:themeFill="background1" w:themeFillShade="A6"/>
          </w:tcPr>
          <w:p w14:paraId="50943DE1" w14:textId="77777777" w:rsidR="009535F0" w:rsidRPr="00AA198B" w:rsidRDefault="009535F0" w:rsidP="009535F0">
            <w:pPr>
              <w:jc w:val="right"/>
              <w:rPr>
                <w:rFonts w:asciiTheme="majorHAnsi" w:hAnsiTheme="majorHAnsi"/>
                <w:b/>
                <w:sz w:val="18"/>
                <w:szCs w:val="18"/>
              </w:rPr>
            </w:pPr>
          </w:p>
        </w:tc>
        <w:tc>
          <w:tcPr>
            <w:tcW w:w="647" w:type="dxa"/>
            <w:shd w:val="clear" w:color="auto" w:fill="A6A6A6" w:themeFill="background1" w:themeFillShade="A6"/>
          </w:tcPr>
          <w:p w14:paraId="71E3BD31" w14:textId="77777777" w:rsidR="009535F0" w:rsidRPr="00AA198B" w:rsidRDefault="009535F0" w:rsidP="009535F0">
            <w:pPr>
              <w:jc w:val="right"/>
              <w:rPr>
                <w:rFonts w:asciiTheme="majorHAnsi" w:hAnsiTheme="majorHAnsi"/>
                <w:b/>
                <w:sz w:val="18"/>
                <w:szCs w:val="18"/>
              </w:rPr>
            </w:pPr>
          </w:p>
        </w:tc>
        <w:tc>
          <w:tcPr>
            <w:tcW w:w="659" w:type="dxa"/>
            <w:shd w:val="clear" w:color="auto" w:fill="A6A6A6" w:themeFill="background1" w:themeFillShade="A6"/>
          </w:tcPr>
          <w:p w14:paraId="34CBDD54" w14:textId="77777777" w:rsidR="009535F0" w:rsidRPr="00AA198B" w:rsidRDefault="009535F0" w:rsidP="009535F0">
            <w:pPr>
              <w:jc w:val="right"/>
              <w:rPr>
                <w:rFonts w:asciiTheme="majorHAnsi" w:hAnsiTheme="majorHAnsi"/>
                <w:b/>
                <w:sz w:val="18"/>
                <w:szCs w:val="18"/>
              </w:rPr>
            </w:pPr>
          </w:p>
        </w:tc>
      </w:tr>
    </w:tbl>
    <w:p w14:paraId="56B4FEFF" w14:textId="1A62F725" w:rsidR="00614C51" w:rsidRPr="00AA198B" w:rsidRDefault="00614C51" w:rsidP="00600AAE">
      <w:pPr>
        <w:spacing w:after="0" w:line="240" w:lineRule="auto"/>
        <w:jc w:val="both"/>
        <w:rPr>
          <w:rFonts w:asciiTheme="majorHAnsi" w:hAnsiTheme="majorHAnsi"/>
          <w:sz w:val="18"/>
          <w:szCs w:val="18"/>
        </w:rPr>
      </w:pPr>
    </w:p>
    <w:sectPr w:rsidR="00614C51" w:rsidRPr="00AA198B" w:rsidSect="009A6054">
      <w:headerReference w:type="even" r:id="rId13"/>
      <w:headerReference w:type="default" r:id="rId14"/>
      <w:foot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4ECCF" w14:textId="77777777" w:rsidR="00EC0783" w:rsidRDefault="00EC0783" w:rsidP="00BF781A">
      <w:pPr>
        <w:spacing w:after="0" w:line="240" w:lineRule="auto"/>
      </w:pPr>
      <w:r>
        <w:separator/>
      </w:r>
    </w:p>
  </w:endnote>
  <w:endnote w:type="continuationSeparator" w:id="0">
    <w:p w14:paraId="37B5BB26" w14:textId="77777777" w:rsidR="00EC0783" w:rsidRDefault="00EC0783"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CCE4" w14:textId="397817AE" w:rsidR="00EC0783" w:rsidRPr="00466ED1" w:rsidRDefault="00466ED1" w:rsidP="00466ED1">
    <w:pPr>
      <w:pStyle w:val="Footer"/>
    </w:pPr>
    <w:r>
      <w:rPr>
        <w:noProof/>
      </w:rPr>
      <mc:AlternateContent>
        <mc:Choice Requires="wps">
          <w:drawing>
            <wp:anchor distT="0" distB="0" distL="114300" distR="114300" simplePos="0" relativeHeight="251668480" behindDoc="0" locked="0" layoutInCell="1" allowOverlap="1" wp14:anchorId="491222A9" wp14:editId="6FAC604B">
              <wp:simplePos x="0" y="0"/>
              <wp:positionH relativeFrom="column">
                <wp:posOffset>6057900</wp:posOffset>
              </wp:positionH>
              <wp:positionV relativeFrom="paragraph">
                <wp:posOffset>85090</wp:posOffset>
              </wp:positionV>
              <wp:extent cx="561975"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31C7240" id="_x0000_t32" coordsize="21600,21600" o:spt="32" o:oned="t" path="m,l21600,21600e" filled="f">
              <v:path arrowok="t" fillok="f" o:connecttype="none"/>
              <o:lock v:ext="edit" shapetype="t"/>
            </v:shapetype>
            <v:shape id="Straight Arrow Connector 7" o:spid="_x0000_s1026" type="#_x0000_t32" style="position:absolute;margin-left:477pt;margin-top:6.7pt;width:4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" strokecolor="black [3213]" strokeweight="2.25pt">
              <v:stroke endarrow="block" joinstyle="miter"/>
            </v:shape>
          </w:pict>
        </mc:Fallback>
      </mc:AlternateContent>
    </w:r>
    <w:r w:rsidR="00B37DA7">
      <w:t>Updated 4.14.20</w:t>
    </w:r>
    <w:r>
      <w:tab/>
    </w:r>
    <w:r>
      <w:tab/>
      <w:t>Continued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9F6F" w14:textId="4C50920D" w:rsidR="00EC0783" w:rsidRDefault="00EC0783">
    <w:pPr>
      <w:pStyle w:val="Footer"/>
    </w:pPr>
    <w:r>
      <w:rPr>
        <w:noProof/>
      </w:rPr>
      <mc:AlternateContent>
        <mc:Choice Requires="wps">
          <w:drawing>
            <wp:anchor distT="0" distB="0" distL="114300" distR="114300" simplePos="0" relativeHeight="251660288" behindDoc="0" locked="0" layoutInCell="1" allowOverlap="1" wp14:anchorId="49FFC9F9" wp14:editId="5118459C">
              <wp:simplePos x="0" y="0"/>
              <wp:positionH relativeFrom="column">
                <wp:posOffset>6057900</wp:posOffset>
              </wp:positionH>
              <wp:positionV relativeFrom="paragraph">
                <wp:posOffset>85090</wp:posOffset>
              </wp:positionV>
              <wp:extent cx="56197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46A743" id="_x0000_t32" coordsize="21600,21600" o:spt="32" o:oned="t" path="m,l21600,21600e" filled="f">
              <v:path arrowok="t" fillok="f" o:connecttype="none"/>
              <o:lock v:ext="edit" shapetype="t"/>
            </v:shapetype>
            <v:shape id="Straight Arrow Connector 2" o:spid="_x0000_s1026" type="#_x0000_t32" style="position:absolute;margin-left:477pt;margin-top:6.7pt;width:44.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" strokecolor="black [3213]" strokeweight="2.25pt">
              <v:stroke endarrow="block" joinstyle="miter"/>
            </v:shape>
          </w:pict>
        </mc:Fallback>
      </mc:AlternateContent>
    </w:r>
    <w:r>
      <w:tab/>
    </w:r>
    <w:r>
      <w:tab/>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05F8C" w14:textId="77777777" w:rsidR="00EC0783" w:rsidRDefault="00EC0783" w:rsidP="00BF781A">
      <w:pPr>
        <w:spacing w:after="0" w:line="240" w:lineRule="auto"/>
      </w:pPr>
      <w:r>
        <w:separator/>
      </w:r>
    </w:p>
  </w:footnote>
  <w:footnote w:type="continuationSeparator" w:id="0">
    <w:p w14:paraId="2F89E568" w14:textId="77777777" w:rsidR="00EC0783" w:rsidRDefault="00EC0783" w:rsidP="00BF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079B" w14:textId="77777777" w:rsidR="00EC0783" w:rsidRPr="00EC712A" w:rsidRDefault="00EC0783"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6432" behindDoc="0" locked="0" layoutInCell="1" allowOverlap="1" wp14:anchorId="26155A63" wp14:editId="1C395059">
          <wp:simplePos x="0" y="0"/>
          <wp:positionH relativeFrom="margin">
            <wp:posOffset>0</wp:posOffset>
          </wp:positionH>
          <wp:positionV relativeFrom="paragraph">
            <wp:posOffset>-66675</wp:posOffset>
          </wp:positionV>
          <wp:extent cx="4132385" cy="571500"/>
          <wp:effectExtent l="0" t="0" r="0" b="0"/>
          <wp:wrapNone/>
          <wp:docPr id="5" name="Picture 5"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w:t>
    </w:r>
  </w:p>
  <w:p w14:paraId="4F049F26" w14:textId="77777777" w:rsidR="00EC0783" w:rsidRPr="003C0C95" w:rsidRDefault="00EC0783"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Catalog Year 2018-2019</w:t>
    </w:r>
  </w:p>
  <w:p w14:paraId="7F5A4679" w14:textId="77777777" w:rsidR="00EC0783" w:rsidRDefault="00EC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076A" w14:textId="65469034" w:rsidR="00EC0783" w:rsidRPr="00EC712A" w:rsidRDefault="00EC0783" w:rsidP="00C913F5">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4384" behindDoc="0" locked="0" layoutInCell="1" allowOverlap="1" wp14:anchorId="5DCC2BA4" wp14:editId="7CB30D17">
          <wp:simplePos x="0" y="0"/>
          <wp:positionH relativeFrom="margin">
            <wp:posOffset>0</wp:posOffset>
          </wp:positionH>
          <wp:positionV relativeFrom="paragraph">
            <wp:posOffset>-66675</wp:posOffset>
          </wp:positionV>
          <wp:extent cx="4132385" cy="571500"/>
          <wp:effectExtent l="0" t="0" r="0" b="0"/>
          <wp:wrapNone/>
          <wp:docPr id="6" name="Picture 6"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06E56699" w14:textId="4E5EF55D" w:rsidR="00EC0783" w:rsidRPr="003C0C95" w:rsidRDefault="00EC0783"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 xml:space="preserve">Catalog Year </w:t>
    </w:r>
    <w:r w:rsidR="00AA198B">
      <w:rPr>
        <w:rFonts w:asciiTheme="majorHAnsi" w:hAnsiTheme="majorHAnsi"/>
        <w:sz w:val="18"/>
        <w:szCs w:val="18"/>
      </w:rPr>
      <w:t>2021</w:t>
    </w:r>
    <w:r w:rsidR="00DD34C1">
      <w:rPr>
        <w:rFonts w:asciiTheme="majorHAnsi" w:hAnsiTheme="majorHAnsi"/>
        <w:sz w:val="18"/>
        <w:szCs w:val="18"/>
      </w:rPr>
      <w:t>-2022</w:t>
    </w:r>
  </w:p>
  <w:p w14:paraId="299D9D14" w14:textId="77777777" w:rsidR="00EC0783" w:rsidRPr="003C0C95" w:rsidRDefault="00EC0783" w:rsidP="00C913F5">
    <w:pPr>
      <w:pStyle w:val="Header"/>
      <w:jc w:val="right"/>
      <w:rPr>
        <w:rFonts w:asciiTheme="majorHAnsi" w:hAnsiTheme="maj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FBE5" w14:textId="6437CDDB" w:rsidR="00EC0783" w:rsidRPr="00EC712A" w:rsidRDefault="00EC0783"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2336" behindDoc="0" locked="0" layoutInCell="1" allowOverlap="1" wp14:anchorId="4D525C57" wp14:editId="6BAD5D14">
          <wp:simplePos x="0" y="0"/>
          <wp:positionH relativeFrom="margin">
            <wp:posOffset>0</wp:posOffset>
          </wp:positionH>
          <wp:positionV relativeFrom="paragraph">
            <wp:posOffset>-66675</wp:posOffset>
          </wp:positionV>
          <wp:extent cx="4132385" cy="571500"/>
          <wp:effectExtent l="0" t="0" r="0" b="0"/>
          <wp:wrapNone/>
          <wp:docPr id="4" name="Picture 4"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495B4427" w14:textId="7FA9B6D8" w:rsidR="00EC0783" w:rsidRPr="003C0C95" w:rsidRDefault="00EC0783"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 xml:space="preserve">Catalog Year </w:t>
    </w:r>
    <w:r w:rsidR="00B37DA7">
      <w:rPr>
        <w:rFonts w:asciiTheme="majorHAnsi" w:hAnsiTheme="majorHAnsi"/>
        <w:sz w:val="18"/>
        <w:szCs w:val="18"/>
      </w:rPr>
      <w:t>2021</w:t>
    </w:r>
    <w:r w:rsidR="004F35DD">
      <w:rPr>
        <w:rFonts w:asciiTheme="majorHAnsi" w:hAnsiTheme="majorHAnsi"/>
        <w:sz w:val="18"/>
        <w:szCs w:val="18"/>
      </w:rPr>
      <w:t>-2022</w:t>
    </w:r>
  </w:p>
  <w:p w14:paraId="5D179862" w14:textId="13F47292" w:rsidR="00EC0783" w:rsidRDefault="00EC0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CD35" w14:textId="472F6D22" w:rsidR="00EC0783" w:rsidRPr="00EC712A" w:rsidRDefault="00EC0783" w:rsidP="003E07FA">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59264" behindDoc="0" locked="0" layoutInCell="1" allowOverlap="1" wp14:anchorId="38F711F4" wp14:editId="0EDA0E7E">
          <wp:simplePos x="0" y="0"/>
          <wp:positionH relativeFrom="margin">
            <wp:posOffset>0</wp:posOffset>
          </wp:positionH>
          <wp:positionV relativeFrom="paragraph">
            <wp:posOffset>-66675</wp:posOffset>
          </wp:positionV>
          <wp:extent cx="4132385" cy="571500"/>
          <wp:effectExtent l="0" t="0" r="0" b="0"/>
          <wp:wrapNone/>
          <wp:docPr id="1" name="Picture 1"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Pr>
        <w:rFonts w:ascii="Segoe UI Semibold" w:hAnsi="Segoe UI Semibold" w:cs="Segoe UI Semibold"/>
        <w:sz w:val="30"/>
        <w:szCs w:val="30"/>
      </w:rPr>
      <w:t>Accounting with IS</w:t>
    </w:r>
  </w:p>
  <w:p w14:paraId="54734D72" w14:textId="02FEDF49" w:rsidR="00EC0783" w:rsidRPr="003C0C95" w:rsidRDefault="00EC0783"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t>Catalog Year 2018-2019</w:t>
    </w:r>
  </w:p>
  <w:p w14:paraId="666F027A" w14:textId="77777777" w:rsidR="00EC0783" w:rsidRPr="003C0C95" w:rsidRDefault="00EC0783"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D94"/>
    <w:multiLevelType w:val="multilevel"/>
    <w:tmpl w:val="95C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4FAB"/>
    <w:multiLevelType w:val="hybridMultilevel"/>
    <w:tmpl w:val="B3904ACE"/>
    <w:lvl w:ilvl="0" w:tplc="53CE595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66DB"/>
    <w:multiLevelType w:val="hybridMultilevel"/>
    <w:tmpl w:val="E17028EE"/>
    <w:lvl w:ilvl="0" w:tplc="751423D6">
      <w:start w:val="1"/>
      <w:numFmt w:val="decimal"/>
      <w:lvlText w:val="%1."/>
      <w:lvlJc w:val="left"/>
      <w:pPr>
        <w:ind w:left="720" w:hanging="360"/>
      </w:pPr>
      <w:rPr>
        <w:rFonts w:asciiTheme="majorHAnsi" w:hAnsiTheme="majorHAnsi" w:cstheme="majorHAns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B2719"/>
    <w:multiLevelType w:val="hybridMultilevel"/>
    <w:tmpl w:val="2AAE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9025C"/>
    <w:multiLevelType w:val="hybridMultilevel"/>
    <w:tmpl w:val="F3DE4430"/>
    <w:lvl w:ilvl="0" w:tplc="4492EF5E">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78CC"/>
    <w:rsid w:val="000164F8"/>
    <w:rsid w:val="00024984"/>
    <w:rsid w:val="00031CA3"/>
    <w:rsid w:val="00032C65"/>
    <w:rsid w:val="00046883"/>
    <w:rsid w:val="00090ABB"/>
    <w:rsid w:val="000B378A"/>
    <w:rsid w:val="000C76A7"/>
    <w:rsid w:val="000D24E0"/>
    <w:rsid w:val="000E3450"/>
    <w:rsid w:val="000E3EA6"/>
    <w:rsid w:val="000F7048"/>
    <w:rsid w:val="0010168D"/>
    <w:rsid w:val="0010199B"/>
    <w:rsid w:val="00104030"/>
    <w:rsid w:val="001361B4"/>
    <w:rsid w:val="001374D7"/>
    <w:rsid w:val="00154685"/>
    <w:rsid w:val="00163CAD"/>
    <w:rsid w:val="00163E72"/>
    <w:rsid w:val="0017637E"/>
    <w:rsid w:val="001A2FBB"/>
    <w:rsid w:val="001B0F81"/>
    <w:rsid w:val="00211C15"/>
    <w:rsid w:val="002173EC"/>
    <w:rsid w:val="00217B99"/>
    <w:rsid w:val="002343A4"/>
    <w:rsid w:val="00245EFA"/>
    <w:rsid w:val="0025129E"/>
    <w:rsid w:val="00260257"/>
    <w:rsid w:val="0026175E"/>
    <w:rsid w:val="00281899"/>
    <w:rsid w:val="002877AF"/>
    <w:rsid w:val="00291C11"/>
    <w:rsid w:val="002956E1"/>
    <w:rsid w:val="002A2037"/>
    <w:rsid w:val="002A4D41"/>
    <w:rsid w:val="00305FC3"/>
    <w:rsid w:val="00306665"/>
    <w:rsid w:val="00307810"/>
    <w:rsid w:val="00315149"/>
    <w:rsid w:val="003467A4"/>
    <w:rsid w:val="00350A43"/>
    <w:rsid w:val="00367B00"/>
    <w:rsid w:val="003856FC"/>
    <w:rsid w:val="003A0083"/>
    <w:rsid w:val="003A4EDE"/>
    <w:rsid w:val="003A68A8"/>
    <w:rsid w:val="003B1870"/>
    <w:rsid w:val="003B1BF2"/>
    <w:rsid w:val="003B4A54"/>
    <w:rsid w:val="003B6EC9"/>
    <w:rsid w:val="003C0C95"/>
    <w:rsid w:val="003C3871"/>
    <w:rsid w:val="003C6C7B"/>
    <w:rsid w:val="003E07FA"/>
    <w:rsid w:val="004019BF"/>
    <w:rsid w:val="004079B1"/>
    <w:rsid w:val="004118A8"/>
    <w:rsid w:val="004154E6"/>
    <w:rsid w:val="00415838"/>
    <w:rsid w:val="004201AF"/>
    <w:rsid w:val="00423079"/>
    <w:rsid w:val="00430D46"/>
    <w:rsid w:val="00433894"/>
    <w:rsid w:val="00433E47"/>
    <w:rsid w:val="00442F56"/>
    <w:rsid w:val="004507D7"/>
    <w:rsid w:val="00457ADA"/>
    <w:rsid w:val="004601A4"/>
    <w:rsid w:val="00466ED1"/>
    <w:rsid w:val="0047142F"/>
    <w:rsid w:val="00471E9C"/>
    <w:rsid w:val="0048535F"/>
    <w:rsid w:val="00490959"/>
    <w:rsid w:val="004A15BA"/>
    <w:rsid w:val="004B059C"/>
    <w:rsid w:val="004E4B7B"/>
    <w:rsid w:val="004F35DD"/>
    <w:rsid w:val="004F524C"/>
    <w:rsid w:val="00515AEC"/>
    <w:rsid w:val="00517022"/>
    <w:rsid w:val="0051722C"/>
    <w:rsid w:val="00526C17"/>
    <w:rsid w:val="0053082E"/>
    <w:rsid w:val="00553BDD"/>
    <w:rsid w:val="00565BE9"/>
    <w:rsid w:val="00582BC7"/>
    <w:rsid w:val="005A228A"/>
    <w:rsid w:val="005A6012"/>
    <w:rsid w:val="005D613A"/>
    <w:rsid w:val="005E2934"/>
    <w:rsid w:val="00600AAE"/>
    <w:rsid w:val="00604D23"/>
    <w:rsid w:val="00614C51"/>
    <w:rsid w:val="00615FF6"/>
    <w:rsid w:val="00652B09"/>
    <w:rsid w:val="0065799C"/>
    <w:rsid w:val="00667167"/>
    <w:rsid w:val="00670CB0"/>
    <w:rsid w:val="00675733"/>
    <w:rsid w:val="00677C2A"/>
    <w:rsid w:val="00677E72"/>
    <w:rsid w:val="0068377F"/>
    <w:rsid w:val="0069522D"/>
    <w:rsid w:val="006A4EAA"/>
    <w:rsid w:val="006B20D6"/>
    <w:rsid w:val="006B5ED4"/>
    <w:rsid w:val="006C4C11"/>
    <w:rsid w:val="006D1C15"/>
    <w:rsid w:val="006D743A"/>
    <w:rsid w:val="006F203C"/>
    <w:rsid w:val="006F5527"/>
    <w:rsid w:val="00715289"/>
    <w:rsid w:val="00720CE2"/>
    <w:rsid w:val="0073242F"/>
    <w:rsid w:val="00757CBD"/>
    <w:rsid w:val="00767E9E"/>
    <w:rsid w:val="0077280E"/>
    <w:rsid w:val="007737AE"/>
    <w:rsid w:val="00776216"/>
    <w:rsid w:val="00782BFE"/>
    <w:rsid w:val="007921E2"/>
    <w:rsid w:val="0079359A"/>
    <w:rsid w:val="007A7C5F"/>
    <w:rsid w:val="007A7E27"/>
    <w:rsid w:val="007F2183"/>
    <w:rsid w:val="007F5C29"/>
    <w:rsid w:val="00812FB1"/>
    <w:rsid w:val="00823C5A"/>
    <w:rsid w:val="008322E2"/>
    <w:rsid w:val="00851C25"/>
    <w:rsid w:val="00863962"/>
    <w:rsid w:val="0086428C"/>
    <w:rsid w:val="00864CBF"/>
    <w:rsid w:val="00864DA6"/>
    <w:rsid w:val="008A04FA"/>
    <w:rsid w:val="008A16E4"/>
    <w:rsid w:val="008A23EF"/>
    <w:rsid w:val="008A4A29"/>
    <w:rsid w:val="008D0F5C"/>
    <w:rsid w:val="008E6D42"/>
    <w:rsid w:val="008E7479"/>
    <w:rsid w:val="008F22E2"/>
    <w:rsid w:val="00900C7A"/>
    <w:rsid w:val="00906B1B"/>
    <w:rsid w:val="00910CBF"/>
    <w:rsid w:val="00911749"/>
    <w:rsid w:val="00914BC9"/>
    <w:rsid w:val="00921F26"/>
    <w:rsid w:val="00923537"/>
    <w:rsid w:val="00924DE3"/>
    <w:rsid w:val="00935BF4"/>
    <w:rsid w:val="00941048"/>
    <w:rsid w:val="00947C59"/>
    <w:rsid w:val="009535F0"/>
    <w:rsid w:val="009539D9"/>
    <w:rsid w:val="009561E1"/>
    <w:rsid w:val="00971943"/>
    <w:rsid w:val="00993CE8"/>
    <w:rsid w:val="009A3101"/>
    <w:rsid w:val="009A6054"/>
    <w:rsid w:val="009C727B"/>
    <w:rsid w:val="009E0AFE"/>
    <w:rsid w:val="009E38A1"/>
    <w:rsid w:val="009E45C8"/>
    <w:rsid w:val="009F1CE0"/>
    <w:rsid w:val="009F255E"/>
    <w:rsid w:val="009F39EA"/>
    <w:rsid w:val="00A02146"/>
    <w:rsid w:val="00A0277E"/>
    <w:rsid w:val="00A3765B"/>
    <w:rsid w:val="00A50B35"/>
    <w:rsid w:val="00A529C2"/>
    <w:rsid w:val="00A53F35"/>
    <w:rsid w:val="00A602CE"/>
    <w:rsid w:val="00A61EAA"/>
    <w:rsid w:val="00A64679"/>
    <w:rsid w:val="00A723F4"/>
    <w:rsid w:val="00A972C8"/>
    <w:rsid w:val="00AA0802"/>
    <w:rsid w:val="00AA198B"/>
    <w:rsid w:val="00AC2ECB"/>
    <w:rsid w:val="00AC36AB"/>
    <w:rsid w:val="00AD3C2D"/>
    <w:rsid w:val="00AF6D8A"/>
    <w:rsid w:val="00B03CA5"/>
    <w:rsid w:val="00B04674"/>
    <w:rsid w:val="00B2689D"/>
    <w:rsid w:val="00B35F2E"/>
    <w:rsid w:val="00B37DA7"/>
    <w:rsid w:val="00B56AC1"/>
    <w:rsid w:val="00B64403"/>
    <w:rsid w:val="00B73DE2"/>
    <w:rsid w:val="00B85290"/>
    <w:rsid w:val="00B935E8"/>
    <w:rsid w:val="00B9794F"/>
    <w:rsid w:val="00BA27D8"/>
    <w:rsid w:val="00BC4B0F"/>
    <w:rsid w:val="00BF27BB"/>
    <w:rsid w:val="00BF781A"/>
    <w:rsid w:val="00C00974"/>
    <w:rsid w:val="00C05F35"/>
    <w:rsid w:val="00C14973"/>
    <w:rsid w:val="00C516E5"/>
    <w:rsid w:val="00C56A00"/>
    <w:rsid w:val="00C61FF3"/>
    <w:rsid w:val="00C75C42"/>
    <w:rsid w:val="00C85523"/>
    <w:rsid w:val="00C864BB"/>
    <w:rsid w:val="00C913F5"/>
    <w:rsid w:val="00CA1B54"/>
    <w:rsid w:val="00CA4A24"/>
    <w:rsid w:val="00CB32F7"/>
    <w:rsid w:val="00CD59FF"/>
    <w:rsid w:val="00CF6EBB"/>
    <w:rsid w:val="00D047B7"/>
    <w:rsid w:val="00D0609B"/>
    <w:rsid w:val="00D10D6C"/>
    <w:rsid w:val="00D14AFC"/>
    <w:rsid w:val="00D20DDE"/>
    <w:rsid w:val="00D971F5"/>
    <w:rsid w:val="00DA11BE"/>
    <w:rsid w:val="00DC2321"/>
    <w:rsid w:val="00DD34C1"/>
    <w:rsid w:val="00DD3FBD"/>
    <w:rsid w:val="00DD4E9C"/>
    <w:rsid w:val="00DE3B45"/>
    <w:rsid w:val="00E16CED"/>
    <w:rsid w:val="00E26BAC"/>
    <w:rsid w:val="00E3697D"/>
    <w:rsid w:val="00E4493D"/>
    <w:rsid w:val="00E45103"/>
    <w:rsid w:val="00E630A5"/>
    <w:rsid w:val="00E66E08"/>
    <w:rsid w:val="00E7555B"/>
    <w:rsid w:val="00E76A4E"/>
    <w:rsid w:val="00E91561"/>
    <w:rsid w:val="00E977AE"/>
    <w:rsid w:val="00EA5AE7"/>
    <w:rsid w:val="00EB2DC6"/>
    <w:rsid w:val="00EC0783"/>
    <w:rsid w:val="00EC712A"/>
    <w:rsid w:val="00F0449C"/>
    <w:rsid w:val="00F14369"/>
    <w:rsid w:val="00F313BC"/>
    <w:rsid w:val="00F32E53"/>
    <w:rsid w:val="00F51AB2"/>
    <w:rsid w:val="00F543A5"/>
    <w:rsid w:val="00F615D6"/>
    <w:rsid w:val="00F7015F"/>
    <w:rsid w:val="00F868C9"/>
    <w:rsid w:val="00F90B95"/>
    <w:rsid w:val="00FA6022"/>
    <w:rsid w:val="00FA710A"/>
    <w:rsid w:val="00FC1E9B"/>
    <w:rsid w:val="00FC4502"/>
    <w:rsid w:val="00FC47F0"/>
    <w:rsid w:val="00FC7439"/>
    <w:rsid w:val="00FE0537"/>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20FF04E"/>
  <w15:docId w15:val="{24422AA1-26E1-4D5F-9D83-AED9DDE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 w:type="character" w:styleId="FollowedHyperlink">
    <w:name w:val="FollowedHyperlink"/>
    <w:basedOn w:val="DefaultParagraphFont"/>
    <w:uiPriority w:val="99"/>
    <w:semiHidden/>
    <w:unhideWhenUsed/>
    <w:rsid w:val="00AC2ECB"/>
    <w:rPr>
      <w:color w:val="954F72" w:themeColor="followedHyperlink"/>
      <w:u w:val="single"/>
    </w:rPr>
  </w:style>
  <w:style w:type="paragraph" w:customStyle="1" w:styleId="Default">
    <w:name w:val="Default"/>
    <w:rsid w:val="00670CB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6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329916800">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555627589">
      <w:bodyDiv w:val="1"/>
      <w:marLeft w:val="0"/>
      <w:marRight w:val="0"/>
      <w:marTop w:val="0"/>
      <w:marBottom w:val="0"/>
      <w:divBdr>
        <w:top w:val="none" w:sz="0" w:space="0" w:color="auto"/>
        <w:left w:val="none" w:sz="0" w:space="0" w:color="auto"/>
        <w:bottom w:val="none" w:sz="0" w:space="0" w:color="auto"/>
        <w:right w:val="none" w:sz="0" w:space="0" w:color="auto"/>
      </w:divBdr>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972444920">
      <w:bodyDiv w:val="1"/>
      <w:marLeft w:val="0"/>
      <w:marRight w:val="0"/>
      <w:marTop w:val="0"/>
      <w:marBottom w:val="0"/>
      <w:divBdr>
        <w:top w:val="none" w:sz="0" w:space="0" w:color="auto"/>
        <w:left w:val="none" w:sz="0" w:space="0" w:color="auto"/>
        <w:bottom w:val="none" w:sz="0" w:space="0" w:color="auto"/>
        <w:right w:val="none" w:sz="0" w:space="0" w:color="auto"/>
      </w:divBdr>
    </w:div>
    <w:div w:id="1121726599">
      <w:bodyDiv w:val="1"/>
      <w:marLeft w:val="0"/>
      <w:marRight w:val="0"/>
      <w:marTop w:val="0"/>
      <w:marBottom w:val="0"/>
      <w:divBdr>
        <w:top w:val="none" w:sz="0" w:space="0" w:color="auto"/>
        <w:left w:val="none" w:sz="0" w:space="0" w:color="auto"/>
        <w:bottom w:val="none" w:sz="0" w:space="0" w:color="auto"/>
        <w:right w:val="none" w:sz="0" w:space="0" w:color="auto"/>
      </w:divBdr>
    </w:div>
    <w:div w:id="1252543968">
      <w:bodyDiv w:val="1"/>
      <w:marLeft w:val="0"/>
      <w:marRight w:val="0"/>
      <w:marTop w:val="0"/>
      <w:marBottom w:val="0"/>
      <w:divBdr>
        <w:top w:val="none" w:sz="0" w:space="0" w:color="auto"/>
        <w:left w:val="none" w:sz="0" w:space="0" w:color="auto"/>
        <w:bottom w:val="none" w:sz="0" w:space="0" w:color="auto"/>
        <w:right w:val="none" w:sz="0" w:space="0" w:color="auto"/>
      </w:divBdr>
    </w:div>
    <w:div w:id="1433821023">
      <w:bodyDiv w:val="1"/>
      <w:marLeft w:val="0"/>
      <w:marRight w:val="0"/>
      <w:marTop w:val="0"/>
      <w:marBottom w:val="0"/>
      <w:divBdr>
        <w:top w:val="none" w:sz="0" w:space="0" w:color="auto"/>
        <w:left w:val="none" w:sz="0" w:space="0" w:color="auto"/>
        <w:bottom w:val="none" w:sz="0" w:space="0" w:color="auto"/>
        <w:right w:val="none" w:sz="0" w:space="0" w:color="auto"/>
      </w:divBdr>
    </w:div>
    <w:div w:id="1614633130">
      <w:bodyDiv w:val="1"/>
      <w:marLeft w:val="0"/>
      <w:marRight w:val="0"/>
      <w:marTop w:val="0"/>
      <w:marBottom w:val="0"/>
      <w:divBdr>
        <w:top w:val="none" w:sz="0" w:space="0" w:color="auto"/>
        <w:left w:val="none" w:sz="0" w:space="0" w:color="auto"/>
        <w:bottom w:val="none" w:sz="0" w:space="0" w:color="auto"/>
        <w:right w:val="none" w:sz="0" w:space="0" w:color="auto"/>
      </w:divBdr>
      <w:divsChild>
        <w:div w:id="771704567">
          <w:marLeft w:val="0"/>
          <w:marRight w:val="0"/>
          <w:marTop w:val="0"/>
          <w:marBottom w:val="0"/>
          <w:divBdr>
            <w:top w:val="none" w:sz="0" w:space="0" w:color="auto"/>
            <w:left w:val="none" w:sz="0" w:space="0" w:color="auto"/>
            <w:bottom w:val="none" w:sz="0" w:space="0" w:color="auto"/>
            <w:right w:val="none" w:sz="0" w:space="0" w:color="auto"/>
          </w:divBdr>
        </w:div>
        <w:div w:id="454720052">
          <w:marLeft w:val="0"/>
          <w:marRight w:val="0"/>
          <w:marTop w:val="0"/>
          <w:marBottom w:val="0"/>
          <w:divBdr>
            <w:top w:val="none" w:sz="0" w:space="0" w:color="auto"/>
            <w:left w:val="none" w:sz="0" w:space="0" w:color="auto"/>
            <w:bottom w:val="none" w:sz="0" w:space="0" w:color="auto"/>
            <w:right w:val="none" w:sz="0" w:space="0" w:color="auto"/>
          </w:divBdr>
        </w:div>
        <w:div w:id="1545095224">
          <w:marLeft w:val="0"/>
          <w:marRight w:val="0"/>
          <w:marTop w:val="0"/>
          <w:marBottom w:val="0"/>
          <w:divBdr>
            <w:top w:val="none" w:sz="0" w:space="0" w:color="auto"/>
            <w:left w:val="none" w:sz="0" w:space="0" w:color="auto"/>
            <w:bottom w:val="none" w:sz="0" w:space="0" w:color="auto"/>
            <w:right w:val="none" w:sz="0" w:space="0" w:color="auto"/>
          </w:divBdr>
        </w:div>
        <w:div w:id="793906660">
          <w:marLeft w:val="0"/>
          <w:marRight w:val="0"/>
          <w:marTop w:val="0"/>
          <w:marBottom w:val="0"/>
          <w:divBdr>
            <w:top w:val="none" w:sz="0" w:space="0" w:color="auto"/>
            <w:left w:val="none" w:sz="0" w:space="0" w:color="auto"/>
            <w:bottom w:val="none" w:sz="0" w:space="0" w:color="auto"/>
            <w:right w:val="none" w:sz="0" w:space="0" w:color="auto"/>
          </w:divBdr>
        </w:div>
      </w:divsChild>
    </w:div>
    <w:div w:id="1621643416">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01855508">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1735278087">
      <w:bodyDiv w:val="1"/>
      <w:marLeft w:val="0"/>
      <w:marRight w:val="0"/>
      <w:marTop w:val="0"/>
      <w:marBottom w:val="0"/>
      <w:divBdr>
        <w:top w:val="none" w:sz="0" w:space="0" w:color="auto"/>
        <w:left w:val="none" w:sz="0" w:space="0" w:color="auto"/>
        <w:bottom w:val="none" w:sz="0" w:space="0" w:color="auto"/>
        <w:right w:val="none" w:sz="0" w:space="0" w:color="auto"/>
      </w:divBdr>
    </w:div>
    <w:div w:id="1945114843">
      <w:bodyDiv w:val="1"/>
      <w:marLeft w:val="0"/>
      <w:marRight w:val="0"/>
      <w:marTop w:val="0"/>
      <w:marBottom w:val="0"/>
      <w:divBdr>
        <w:top w:val="none" w:sz="0" w:space="0" w:color="auto"/>
        <w:left w:val="none" w:sz="0" w:space="0" w:color="auto"/>
        <w:bottom w:val="none" w:sz="0" w:space="0" w:color="auto"/>
        <w:right w:val="none" w:sz="0" w:space="0" w:color="auto"/>
      </w:divBdr>
    </w:div>
    <w:div w:id="2017807433">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 w:id="2145193749">
      <w:bodyDiv w:val="1"/>
      <w:marLeft w:val="0"/>
      <w:marRight w:val="0"/>
      <w:marTop w:val="0"/>
      <w:marBottom w:val="0"/>
      <w:divBdr>
        <w:top w:val="none" w:sz="0" w:space="0" w:color="auto"/>
        <w:left w:val="none" w:sz="0" w:space="0" w:color="auto"/>
        <w:bottom w:val="none" w:sz="0" w:space="0" w:color="auto"/>
        <w:right w:val="none" w:sz="0" w:space="0" w:color="auto"/>
      </w:divBdr>
      <w:divsChild>
        <w:div w:id="1046446064">
          <w:marLeft w:val="0"/>
          <w:marRight w:val="0"/>
          <w:marTop w:val="0"/>
          <w:marBottom w:val="0"/>
          <w:divBdr>
            <w:top w:val="none" w:sz="0" w:space="0" w:color="auto"/>
            <w:left w:val="none" w:sz="0" w:space="0" w:color="auto"/>
            <w:bottom w:val="none" w:sz="0" w:space="0" w:color="auto"/>
            <w:right w:val="none" w:sz="0" w:space="0" w:color="auto"/>
          </w:divBdr>
        </w:div>
        <w:div w:id="1068457557">
          <w:marLeft w:val="0"/>
          <w:marRight w:val="0"/>
          <w:marTop w:val="0"/>
          <w:marBottom w:val="0"/>
          <w:divBdr>
            <w:top w:val="none" w:sz="0" w:space="0" w:color="auto"/>
            <w:left w:val="none" w:sz="0" w:space="0" w:color="auto"/>
            <w:bottom w:val="none" w:sz="0" w:space="0" w:color="auto"/>
            <w:right w:val="none" w:sz="0" w:space="0" w:color="auto"/>
          </w:divBdr>
        </w:div>
        <w:div w:id="164902385">
          <w:marLeft w:val="0"/>
          <w:marRight w:val="0"/>
          <w:marTop w:val="0"/>
          <w:marBottom w:val="0"/>
          <w:divBdr>
            <w:top w:val="none" w:sz="0" w:space="0" w:color="auto"/>
            <w:left w:val="none" w:sz="0" w:space="0" w:color="auto"/>
            <w:bottom w:val="none" w:sz="0" w:space="0" w:color="auto"/>
            <w:right w:val="none" w:sz="0" w:space="0" w:color="auto"/>
          </w:divBdr>
        </w:div>
        <w:div w:id="11587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ucdenver.edu/current-students/undergraduate-advi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ergrad.advising@ucdenver.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DF13-4777-4E46-AF9C-B431ACDA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BIOE Draft Degree Map v4 10.31.17</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 Draft Degree Map v4 10.31.17</dc:title>
  <dc:subject/>
  <dc:creator>Alvarez, Cecilio</dc:creator>
  <cp:keywords/>
  <dc:description/>
  <cp:lastModifiedBy>Sims, Clair</cp:lastModifiedBy>
  <cp:revision>31</cp:revision>
  <cp:lastPrinted>2018-07-09T17:21:00Z</cp:lastPrinted>
  <dcterms:created xsi:type="dcterms:W3CDTF">2018-07-06T16:56:00Z</dcterms:created>
  <dcterms:modified xsi:type="dcterms:W3CDTF">2021-01-28T21:47:00Z</dcterms:modified>
</cp:coreProperties>
</file>